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6DCA" w14:textId="0EEFCDAC" w:rsidR="00263C43" w:rsidRDefault="002D51C7" w:rsidP="002E74CA">
      <w:pPr>
        <w:pStyle w:val="Heading1"/>
        <w:spacing w:before="0"/>
        <w:jc w:val="center"/>
      </w:pPr>
      <w:bookmarkStart w:id="0" w:name="_Toc111794870"/>
      <w:r>
        <w:t>LearningCE</w:t>
      </w:r>
      <w:r w:rsidR="00816C34">
        <w:t xml:space="preserve"> Enrollment Group</w:t>
      </w:r>
      <w:r>
        <w:t xml:space="preserve"> </w:t>
      </w:r>
      <w:r w:rsidR="0022179C">
        <w:t>Administrator Member</w:t>
      </w:r>
      <w:r w:rsidR="00F05C39">
        <w:t xml:space="preserve"> </w:t>
      </w:r>
      <w:r w:rsidR="00447F06">
        <w:t>User Guide</w:t>
      </w:r>
      <w:bookmarkEnd w:id="0"/>
    </w:p>
    <w:sdt>
      <w:sdtPr>
        <w:id w:val="-31958499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C5D8BB2" w14:textId="748391B7" w:rsidR="003D5EFA" w:rsidRDefault="003D5EFA">
          <w:pPr>
            <w:pStyle w:val="TOCHeading"/>
          </w:pPr>
          <w:r>
            <w:t>Contents</w:t>
          </w:r>
        </w:p>
        <w:p w14:paraId="5E2945AF" w14:textId="363E5ECD" w:rsidR="00A63ADA" w:rsidRDefault="003D5EF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11794870" w:history="1">
            <w:r w:rsidR="00A63ADA" w:rsidRPr="008152A8">
              <w:rPr>
                <w:rStyle w:val="Hyperlink"/>
                <w:noProof/>
              </w:rPr>
              <w:t>LearningCE Enrollment Group Administrator Member User Guide</w:t>
            </w:r>
            <w:r w:rsidR="00A63ADA">
              <w:rPr>
                <w:noProof/>
                <w:webHidden/>
              </w:rPr>
              <w:tab/>
            </w:r>
            <w:r w:rsidR="00A63ADA">
              <w:rPr>
                <w:noProof/>
                <w:webHidden/>
              </w:rPr>
              <w:fldChar w:fldCharType="begin"/>
            </w:r>
            <w:r w:rsidR="00A63ADA">
              <w:rPr>
                <w:noProof/>
                <w:webHidden/>
              </w:rPr>
              <w:instrText xml:space="preserve"> PAGEREF _Toc111794870 \h </w:instrText>
            </w:r>
            <w:r w:rsidR="00A63ADA">
              <w:rPr>
                <w:noProof/>
                <w:webHidden/>
              </w:rPr>
            </w:r>
            <w:r w:rsidR="00A63ADA">
              <w:rPr>
                <w:noProof/>
                <w:webHidden/>
              </w:rPr>
              <w:fldChar w:fldCharType="separate"/>
            </w:r>
            <w:r w:rsidR="00A63ADA">
              <w:rPr>
                <w:noProof/>
                <w:webHidden/>
              </w:rPr>
              <w:t>1</w:t>
            </w:r>
            <w:r w:rsidR="00A63ADA">
              <w:rPr>
                <w:noProof/>
                <w:webHidden/>
              </w:rPr>
              <w:fldChar w:fldCharType="end"/>
            </w:r>
          </w:hyperlink>
        </w:p>
        <w:p w14:paraId="70632024" w14:textId="44D7BDB2" w:rsidR="00A63ADA" w:rsidRDefault="00A63ADA">
          <w:pPr>
            <w:pStyle w:val="TOC2"/>
            <w:tabs>
              <w:tab w:val="right" w:leader="dot" w:pos="10790"/>
            </w:tabs>
            <w:rPr>
              <w:rFonts w:eastAsiaTheme="minorEastAsia"/>
              <w:noProof/>
            </w:rPr>
          </w:pPr>
          <w:hyperlink w:anchor="_Toc111794871" w:history="1">
            <w:r w:rsidRPr="008152A8">
              <w:rPr>
                <w:rStyle w:val="Hyperlink"/>
                <w:b/>
                <w:bCs/>
                <w:noProof/>
              </w:rPr>
              <w:t>The Enrollment Group</w:t>
            </w:r>
            <w:r>
              <w:rPr>
                <w:noProof/>
                <w:webHidden/>
              </w:rPr>
              <w:tab/>
            </w:r>
            <w:r>
              <w:rPr>
                <w:noProof/>
                <w:webHidden/>
              </w:rPr>
              <w:fldChar w:fldCharType="begin"/>
            </w:r>
            <w:r>
              <w:rPr>
                <w:noProof/>
                <w:webHidden/>
              </w:rPr>
              <w:instrText xml:space="preserve"> PAGEREF _Toc111794871 \h </w:instrText>
            </w:r>
            <w:r>
              <w:rPr>
                <w:noProof/>
                <w:webHidden/>
              </w:rPr>
            </w:r>
            <w:r>
              <w:rPr>
                <w:noProof/>
                <w:webHidden/>
              </w:rPr>
              <w:fldChar w:fldCharType="separate"/>
            </w:r>
            <w:r>
              <w:rPr>
                <w:noProof/>
                <w:webHidden/>
              </w:rPr>
              <w:t>2</w:t>
            </w:r>
            <w:r>
              <w:rPr>
                <w:noProof/>
                <w:webHidden/>
              </w:rPr>
              <w:fldChar w:fldCharType="end"/>
            </w:r>
          </w:hyperlink>
        </w:p>
        <w:p w14:paraId="25D4EF8E" w14:textId="6CFC16B0" w:rsidR="00A63ADA" w:rsidRDefault="00A63ADA">
          <w:pPr>
            <w:pStyle w:val="TOC3"/>
            <w:tabs>
              <w:tab w:val="right" w:leader="dot" w:pos="10790"/>
            </w:tabs>
            <w:rPr>
              <w:rFonts w:eastAsiaTheme="minorEastAsia"/>
              <w:noProof/>
            </w:rPr>
          </w:pPr>
          <w:hyperlink w:anchor="_Toc111794872" w:history="1">
            <w:r w:rsidRPr="008152A8">
              <w:rPr>
                <w:rStyle w:val="Hyperlink"/>
                <w:b/>
                <w:bCs/>
                <w:noProof/>
              </w:rPr>
              <w:t>Role</w:t>
            </w:r>
            <w:r>
              <w:rPr>
                <w:noProof/>
                <w:webHidden/>
              </w:rPr>
              <w:tab/>
            </w:r>
            <w:r>
              <w:rPr>
                <w:noProof/>
                <w:webHidden/>
              </w:rPr>
              <w:fldChar w:fldCharType="begin"/>
            </w:r>
            <w:r>
              <w:rPr>
                <w:noProof/>
                <w:webHidden/>
              </w:rPr>
              <w:instrText xml:space="preserve"> PAGEREF _Toc111794872 \h </w:instrText>
            </w:r>
            <w:r>
              <w:rPr>
                <w:noProof/>
                <w:webHidden/>
              </w:rPr>
            </w:r>
            <w:r>
              <w:rPr>
                <w:noProof/>
                <w:webHidden/>
              </w:rPr>
              <w:fldChar w:fldCharType="separate"/>
            </w:r>
            <w:r>
              <w:rPr>
                <w:noProof/>
                <w:webHidden/>
              </w:rPr>
              <w:t>2</w:t>
            </w:r>
            <w:r>
              <w:rPr>
                <w:noProof/>
                <w:webHidden/>
              </w:rPr>
              <w:fldChar w:fldCharType="end"/>
            </w:r>
          </w:hyperlink>
        </w:p>
        <w:p w14:paraId="74F6D268" w14:textId="0B275687" w:rsidR="00A63ADA" w:rsidRDefault="00A63ADA">
          <w:pPr>
            <w:pStyle w:val="TOC3"/>
            <w:tabs>
              <w:tab w:val="right" w:leader="dot" w:pos="10790"/>
            </w:tabs>
            <w:rPr>
              <w:rFonts w:eastAsiaTheme="minorEastAsia"/>
              <w:noProof/>
            </w:rPr>
          </w:pPr>
          <w:hyperlink w:anchor="_Toc111794873" w:history="1">
            <w:r w:rsidRPr="008152A8">
              <w:rPr>
                <w:rStyle w:val="Hyperlink"/>
                <w:b/>
                <w:bCs/>
                <w:noProof/>
              </w:rPr>
              <w:t>Accessing Your Enrollment Group</w:t>
            </w:r>
            <w:r>
              <w:rPr>
                <w:noProof/>
                <w:webHidden/>
              </w:rPr>
              <w:tab/>
            </w:r>
            <w:r>
              <w:rPr>
                <w:noProof/>
                <w:webHidden/>
              </w:rPr>
              <w:fldChar w:fldCharType="begin"/>
            </w:r>
            <w:r>
              <w:rPr>
                <w:noProof/>
                <w:webHidden/>
              </w:rPr>
              <w:instrText xml:space="preserve"> PAGEREF _Toc111794873 \h </w:instrText>
            </w:r>
            <w:r>
              <w:rPr>
                <w:noProof/>
                <w:webHidden/>
              </w:rPr>
            </w:r>
            <w:r>
              <w:rPr>
                <w:noProof/>
                <w:webHidden/>
              </w:rPr>
              <w:fldChar w:fldCharType="separate"/>
            </w:r>
            <w:r>
              <w:rPr>
                <w:noProof/>
                <w:webHidden/>
              </w:rPr>
              <w:t>2</w:t>
            </w:r>
            <w:r>
              <w:rPr>
                <w:noProof/>
                <w:webHidden/>
              </w:rPr>
              <w:fldChar w:fldCharType="end"/>
            </w:r>
          </w:hyperlink>
        </w:p>
        <w:p w14:paraId="3BF2C5FC" w14:textId="7D47FD2A" w:rsidR="00A63ADA" w:rsidRDefault="00A63ADA">
          <w:pPr>
            <w:pStyle w:val="TOC3"/>
            <w:tabs>
              <w:tab w:val="right" w:leader="dot" w:pos="10790"/>
            </w:tabs>
            <w:rPr>
              <w:rFonts w:eastAsiaTheme="minorEastAsia"/>
              <w:noProof/>
            </w:rPr>
          </w:pPr>
          <w:hyperlink w:anchor="_Toc111794874" w:history="1">
            <w:r w:rsidRPr="008152A8">
              <w:rPr>
                <w:rStyle w:val="Hyperlink"/>
                <w:b/>
                <w:bCs/>
                <w:noProof/>
              </w:rPr>
              <w:t>Adding &amp; Managing Members</w:t>
            </w:r>
            <w:r>
              <w:rPr>
                <w:noProof/>
                <w:webHidden/>
              </w:rPr>
              <w:tab/>
            </w:r>
            <w:r>
              <w:rPr>
                <w:noProof/>
                <w:webHidden/>
              </w:rPr>
              <w:fldChar w:fldCharType="begin"/>
            </w:r>
            <w:r>
              <w:rPr>
                <w:noProof/>
                <w:webHidden/>
              </w:rPr>
              <w:instrText xml:space="preserve"> PAGEREF _Toc111794874 \h </w:instrText>
            </w:r>
            <w:r>
              <w:rPr>
                <w:noProof/>
                <w:webHidden/>
              </w:rPr>
            </w:r>
            <w:r>
              <w:rPr>
                <w:noProof/>
                <w:webHidden/>
              </w:rPr>
              <w:fldChar w:fldCharType="separate"/>
            </w:r>
            <w:r>
              <w:rPr>
                <w:noProof/>
                <w:webHidden/>
              </w:rPr>
              <w:t>3</w:t>
            </w:r>
            <w:r>
              <w:rPr>
                <w:noProof/>
                <w:webHidden/>
              </w:rPr>
              <w:fldChar w:fldCharType="end"/>
            </w:r>
          </w:hyperlink>
        </w:p>
        <w:p w14:paraId="6BA22518" w14:textId="5C0A5F39" w:rsidR="00A63ADA" w:rsidRDefault="00A63ADA">
          <w:pPr>
            <w:pStyle w:val="TOC3"/>
            <w:tabs>
              <w:tab w:val="right" w:leader="dot" w:pos="10790"/>
            </w:tabs>
            <w:rPr>
              <w:rFonts w:eastAsiaTheme="minorEastAsia"/>
              <w:noProof/>
            </w:rPr>
          </w:pPr>
          <w:hyperlink w:anchor="_Toc111794875" w:history="1">
            <w:r w:rsidRPr="008152A8">
              <w:rPr>
                <w:rStyle w:val="Hyperlink"/>
                <w:b/>
                <w:bCs/>
                <w:noProof/>
              </w:rPr>
              <w:t>Enrolling &amp; Paying for Users</w:t>
            </w:r>
            <w:r>
              <w:rPr>
                <w:noProof/>
                <w:webHidden/>
              </w:rPr>
              <w:tab/>
            </w:r>
            <w:r>
              <w:rPr>
                <w:noProof/>
                <w:webHidden/>
              </w:rPr>
              <w:fldChar w:fldCharType="begin"/>
            </w:r>
            <w:r>
              <w:rPr>
                <w:noProof/>
                <w:webHidden/>
              </w:rPr>
              <w:instrText xml:space="preserve"> PAGEREF _Toc111794875 \h </w:instrText>
            </w:r>
            <w:r>
              <w:rPr>
                <w:noProof/>
                <w:webHidden/>
              </w:rPr>
            </w:r>
            <w:r>
              <w:rPr>
                <w:noProof/>
                <w:webHidden/>
              </w:rPr>
              <w:fldChar w:fldCharType="separate"/>
            </w:r>
            <w:r>
              <w:rPr>
                <w:noProof/>
                <w:webHidden/>
              </w:rPr>
              <w:t>7</w:t>
            </w:r>
            <w:r>
              <w:rPr>
                <w:noProof/>
                <w:webHidden/>
              </w:rPr>
              <w:fldChar w:fldCharType="end"/>
            </w:r>
          </w:hyperlink>
        </w:p>
        <w:p w14:paraId="4675EDAC" w14:textId="3A92F620" w:rsidR="00A63ADA" w:rsidRDefault="00A63ADA">
          <w:pPr>
            <w:pStyle w:val="TOC3"/>
            <w:tabs>
              <w:tab w:val="right" w:leader="dot" w:pos="10790"/>
            </w:tabs>
            <w:rPr>
              <w:rFonts w:eastAsiaTheme="minorEastAsia"/>
              <w:noProof/>
            </w:rPr>
          </w:pPr>
          <w:hyperlink w:anchor="_Toc111794876" w:history="1">
            <w:r w:rsidRPr="008152A8">
              <w:rPr>
                <w:rStyle w:val="Hyperlink"/>
                <w:b/>
                <w:bCs/>
                <w:noProof/>
              </w:rPr>
              <w:t>Tracking Course Progress</w:t>
            </w:r>
            <w:r>
              <w:rPr>
                <w:noProof/>
                <w:webHidden/>
              </w:rPr>
              <w:tab/>
            </w:r>
            <w:r>
              <w:rPr>
                <w:noProof/>
                <w:webHidden/>
              </w:rPr>
              <w:fldChar w:fldCharType="begin"/>
            </w:r>
            <w:r>
              <w:rPr>
                <w:noProof/>
                <w:webHidden/>
              </w:rPr>
              <w:instrText xml:space="preserve"> PAGEREF _Toc111794876 \h </w:instrText>
            </w:r>
            <w:r>
              <w:rPr>
                <w:noProof/>
                <w:webHidden/>
              </w:rPr>
            </w:r>
            <w:r>
              <w:rPr>
                <w:noProof/>
                <w:webHidden/>
              </w:rPr>
              <w:fldChar w:fldCharType="separate"/>
            </w:r>
            <w:r>
              <w:rPr>
                <w:noProof/>
                <w:webHidden/>
              </w:rPr>
              <w:t>8</w:t>
            </w:r>
            <w:r>
              <w:rPr>
                <w:noProof/>
                <w:webHidden/>
              </w:rPr>
              <w:fldChar w:fldCharType="end"/>
            </w:r>
          </w:hyperlink>
        </w:p>
        <w:p w14:paraId="352BC550" w14:textId="5995FF1F" w:rsidR="00A63ADA" w:rsidRDefault="00A63ADA">
          <w:pPr>
            <w:pStyle w:val="TOC3"/>
            <w:tabs>
              <w:tab w:val="right" w:leader="dot" w:pos="10790"/>
            </w:tabs>
            <w:rPr>
              <w:rFonts w:eastAsiaTheme="minorEastAsia"/>
              <w:noProof/>
            </w:rPr>
          </w:pPr>
          <w:hyperlink w:anchor="_Toc111794877" w:history="1">
            <w:r w:rsidRPr="008152A8">
              <w:rPr>
                <w:rStyle w:val="Hyperlink"/>
                <w:b/>
                <w:bCs/>
                <w:noProof/>
              </w:rPr>
              <w:t>Course Reports and Data</w:t>
            </w:r>
            <w:r>
              <w:rPr>
                <w:noProof/>
                <w:webHidden/>
              </w:rPr>
              <w:tab/>
            </w:r>
            <w:r>
              <w:rPr>
                <w:noProof/>
                <w:webHidden/>
              </w:rPr>
              <w:fldChar w:fldCharType="begin"/>
            </w:r>
            <w:r>
              <w:rPr>
                <w:noProof/>
                <w:webHidden/>
              </w:rPr>
              <w:instrText xml:space="preserve"> PAGEREF _Toc111794877 \h </w:instrText>
            </w:r>
            <w:r>
              <w:rPr>
                <w:noProof/>
                <w:webHidden/>
              </w:rPr>
            </w:r>
            <w:r>
              <w:rPr>
                <w:noProof/>
                <w:webHidden/>
              </w:rPr>
              <w:fldChar w:fldCharType="separate"/>
            </w:r>
            <w:r>
              <w:rPr>
                <w:noProof/>
                <w:webHidden/>
              </w:rPr>
              <w:t>11</w:t>
            </w:r>
            <w:r>
              <w:rPr>
                <w:noProof/>
                <w:webHidden/>
              </w:rPr>
              <w:fldChar w:fldCharType="end"/>
            </w:r>
          </w:hyperlink>
        </w:p>
        <w:p w14:paraId="6B3D6221" w14:textId="5A2AE4F6" w:rsidR="00A63ADA" w:rsidRDefault="00A63ADA">
          <w:pPr>
            <w:pStyle w:val="TOC2"/>
            <w:tabs>
              <w:tab w:val="right" w:leader="dot" w:pos="10790"/>
            </w:tabs>
            <w:rPr>
              <w:rFonts w:eastAsiaTheme="minorEastAsia"/>
              <w:noProof/>
            </w:rPr>
          </w:pPr>
          <w:hyperlink w:anchor="_Toc111794878" w:history="1">
            <w:r w:rsidRPr="008152A8">
              <w:rPr>
                <w:rStyle w:val="Hyperlink"/>
                <w:b/>
                <w:bCs/>
                <w:noProof/>
              </w:rPr>
              <w:t>Appendices</w:t>
            </w:r>
            <w:r>
              <w:rPr>
                <w:noProof/>
                <w:webHidden/>
              </w:rPr>
              <w:tab/>
            </w:r>
            <w:r>
              <w:rPr>
                <w:noProof/>
                <w:webHidden/>
              </w:rPr>
              <w:fldChar w:fldCharType="begin"/>
            </w:r>
            <w:r>
              <w:rPr>
                <w:noProof/>
                <w:webHidden/>
              </w:rPr>
              <w:instrText xml:space="preserve"> PAGEREF _Toc111794878 \h </w:instrText>
            </w:r>
            <w:r>
              <w:rPr>
                <w:noProof/>
                <w:webHidden/>
              </w:rPr>
            </w:r>
            <w:r>
              <w:rPr>
                <w:noProof/>
                <w:webHidden/>
              </w:rPr>
              <w:fldChar w:fldCharType="separate"/>
            </w:r>
            <w:r>
              <w:rPr>
                <w:noProof/>
                <w:webHidden/>
              </w:rPr>
              <w:t>16</w:t>
            </w:r>
            <w:r>
              <w:rPr>
                <w:noProof/>
                <w:webHidden/>
              </w:rPr>
              <w:fldChar w:fldCharType="end"/>
            </w:r>
          </w:hyperlink>
        </w:p>
        <w:p w14:paraId="2CEA848D" w14:textId="1C25BA69" w:rsidR="00A63ADA" w:rsidRDefault="00A63ADA">
          <w:pPr>
            <w:pStyle w:val="TOC3"/>
            <w:tabs>
              <w:tab w:val="right" w:leader="dot" w:pos="10790"/>
            </w:tabs>
            <w:rPr>
              <w:rFonts w:eastAsiaTheme="minorEastAsia"/>
              <w:noProof/>
            </w:rPr>
          </w:pPr>
          <w:hyperlink w:anchor="_Toc111794879" w:history="1">
            <w:r w:rsidRPr="008152A8">
              <w:rPr>
                <w:rStyle w:val="Hyperlink"/>
                <w:b/>
                <w:bCs/>
                <w:noProof/>
              </w:rPr>
              <w:t>Appendix 1 – Full Dashboard Report as PDF</w:t>
            </w:r>
            <w:r>
              <w:rPr>
                <w:noProof/>
                <w:webHidden/>
              </w:rPr>
              <w:tab/>
            </w:r>
            <w:r>
              <w:rPr>
                <w:noProof/>
                <w:webHidden/>
              </w:rPr>
              <w:fldChar w:fldCharType="begin"/>
            </w:r>
            <w:r>
              <w:rPr>
                <w:noProof/>
                <w:webHidden/>
              </w:rPr>
              <w:instrText xml:space="preserve"> PAGEREF _Toc111794879 \h </w:instrText>
            </w:r>
            <w:r>
              <w:rPr>
                <w:noProof/>
                <w:webHidden/>
              </w:rPr>
            </w:r>
            <w:r>
              <w:rPr>
                <w:noProof/>
                <w:webHidden/>
              </w:rPr>
              <w:fldChar w:fldCharType="separate"/>
            </w:r>
            <w:r>
              <w:rPr>
                <w:noProof/>
                <w:webHidden/>
              </w:rPr>
              <w:t>16</w:t>
            </w:r>
            <w:r>
              <w:rPr>
                <w:noProof/>
                <w:webHidden/>
              </w:rPr>
              <w:fldChar w:fldCharType="end"/>
            </w:r>
          </w:hyperlink>
        </w:p>
        <w:p w14:paraId="3BEBD2BD" w14:textId="0DA9DBB9" w:rsidR="00A63ADA" w:rsidRDefault="00A63ADA">
          <w:pPr>
            <w:pStyle w:val="TOC3"/>
            <w:tabs>
              <w:tab w:val="right" w:leader="dot" w:pos="10790"/>
            </w:tabs>
            <w:rPr>
              <w:rFonts w:eastAsiaTheme="minorEastAsia"/>
              <w:noProof/>
            </w:rPr>
          </w:pPr>
          <w:hyperlink w:anchor="_Toc111794880" w:history="1">
            <w:r w:rsidRPr="008152A8">
              <w:rPr>
                <w:rStyle w:val="Hyperlink"/>
                <w:b/>
                <w:bCs/>
                <w:noProof/>
              </w:rPr>
              <w:t>Appendix 2 – “Enrolled Courses” Data Download as Excel</w:t>
            </w:r>
            <w:r>
              <w:rPr>
                <w:noProof/>
                <w:webHidden/>
              </w:rPr>
              <w:tab/>
            </w:r>
            <w:r>
              <w:rPr>
                <w:noProof/>
                <w:webHidden/>
              </w:rPr>
              <w:fldChar w:fldCharType="begin"/>
            </w:r>
            <w:r>
              <w:rPr>
                <w:noProof/>
                <w:webHidden/>
              </w:rPr>
              <w:instrText xml:space="preserve"> PAGEREF _Toc111794880 \h </w:instrText>
            </w:r>
            <w:r>
              <w:rPr>
                <w:noProof/>
                <w:webHidden/>
              </w:rPr>
            </w:r>
            <w:r>
              <w:rPr>
                <w:noProof/>
                <w:webHidden/>
              </w:rPr>
              <w:fldChar w:fldCharType="separate"/>
            </w:r>
            <w:r>
              <w:rPr>
                <w:noProof/>
                <w:webHidden/>
              </w:rPr>
              <w:t>17</w:t>
            </w:r>
            <w:r>
              <w:rPr>
                <w:noProof/>
                <w:webHidden/>
              </w:rPr>
              <w:fldChar w:fldCharType="end"/>
            </w:r>
          </w:hyperlink>
        </w:p>
        <w:p w14:paraId="61007B5E" w14:textId="02B16A66" w:rsidR="00A63ADA" w:rsidRDefault="00A63ADA">
          <w:pPr>
            <w:pStyle w:val="TOC3"/>
            <w:tabs>
              <w:tab w:val="right" w:leader="dot" w:pos="10790"/>
            </w:tabs>
            <w:rPr>
              <w:rFonts w:eastAsiaTheme="minorEastAsia"/>
              <w:noProof/>
            </w:rPr>
          </w:pPr>
          <w:hyperlink w:anchor="_Toc111794881" w:history="1">
            <w:r w:rsidRPr="008152A8">
              <w:rPr>
                <w:rStyle w:val="Hyperlink"/>
                <w:b/>
                <w:bCs/>
                <w:noProof/>
              </w:rPr>
              <w:t>Appendix 3 – “Enrolled courses” Data Download as PNG Visualization</w:t>
            </w:r>
            <w:r>
              <w:rPr>
                <w:noProof/>
                <w:webHidden/>
              </w:rPr>
              <w:tab/>
            </w:r>
            <w:r>
              <w:rPr>
                <w:noProof/>
                <w:webHidden/>
              </w:rPr>
              <w:fldChar w:fldCharType="begin"/>
            </w:r>
            <w:r>
              <w:rPr>
                <w:noProof/>
                <w:webHidden/>
              </w:rPr>
              <w:instrText xml:space="preserve"> PAGEREF _Toc111794881 \h </w:instrText>
            </w:r>
            <w:r>
              <w:rPr>
                <w:noProof/>
                <w:webHidden/>
              </w:rPr>
            </w:r>
            <w:r>
              <w:rPr>
                <w:noProof/>
                <w:webHidden/>
              </w:rPr>
              <w:fldChar w:fldCharType="separate"/>
            </w:r>
            <w:r>
              <w:rPr>
                <w:noProof/>
                <w:webHidden/>
              </w:rPr>
              <w:t>17</w:t>
            </w:r>
            <w:r>
              <w:rPr>
                <w:noProof/>
                <w:webHidden/>
              </w:rPr>
              <w:fldChar w:fldCharType="end"/>
            </w:r>
          </w:hyperlink>
        </w:p>
        <w:p w14:paraId="6A89B5C3" w14:textId="245D1697" w:rsidR="00A63ADA" w:rsidRDefault="00A63ADA">
          <w:pPr>
            <w:pStyle w:val="TOC3"/>
            <w:tabs>
              <w:tab w:val="right" w:leader="dot" w:pos="10790"/>
            </w:tabs>
            <w:rPr>
              <w:rFonts w:eastAsiaTheme="minorEastAsia"/>
              <w:noProof/>
            </w:rPr>
          </w:pPr>
          <w:hyperlink w:anchor="_Toc111794882" w:history="1">
            <w:r w:rsidRPr="008152A8">
              <w:rPr>
                <w:rStyle w:val="Hyperlink"/>
                <w:b/>
                <w:bCs/>
                <w:noProof/>
              </w:rPr>
              <w:t>Appendix 4 – “Enrollment group enrollments” Data Download as Excel</w:t>
            </w:r>
            <w:r>
              <w:rPr>
                <w:noProof/>
                <w:webHidden/>
              </w:rPr>
              <w:tab/>
            </w:r>
            <w:r>
              <w:rPr>
                <w:noProof/>
                <w:webHidden/>
              </w:rPr>
              <w:fldChar w:fldCharType="begin"/>
            </w:r>
            <w:r>
              <w:rPr>
                <w:noProof/>
                <w:webHidden/>
              </w:rPr>
              <w:instrText xml:space="preserve"> PAGEREF _Toc111794882 \h </w:instrText>
            </w:r>
            <w:r>
              <w:rPr>
                <w:noProof/>
                <w:webHidden/>
              </w:rPr>
            </w:r>
            <w:r>
              <w:rPr>
                <w:noProof/>
                <w:webHidden/>
              </w:rPr>
              <w:fldChar w:fldCharType="separate"/>
            </w:r>
            <w:r>
              <w:rPr>
                <w:noProof/>
                <w:webHidden/>
              </w:rPr>
              <w:t>17</w:t>
            </w:r>
            <w:r>
              <w:rPr>
                <w:noProof/>
                <w:webHidden/>
              </w:rPr>
              <w:fldChar w:fldCharType="end"/>
            </w:r>
          </w:hyperlink>
        </w:p>
        <w:p w14:paraId="400EFA44" w14:textId="037F7549" w:rsidR="00A63ADA" w:rsidRDefault="00A63ADA">
          <w:pPr>
            <w:pStyle w:val="TOC3"/>
            <w:tabs>
              <w:tab w:val="right" w:leader="dot" w:pos="10790"/>
            </w:tabs>
            <w:rPr>
              <w:rFonts w:eastAsiaTheme="minorEastAsia"/>
              <w:noProof/>
            </w:rPr>
          </w:pPr>
          <w:hyperlink w:anchor="_Toc111794883" w:history="1">
            <w:r w:rsidRPr="008152A8">
              <w:rPr>
                <w:rStyle w:val="Hyperlink"/>
                <w:b/>
                <w:bCs/>
                <w:noProof/>
              </w:rPr>
              <w:t>Appendix 5 – “Course objects” Data Download as Excel</w:t>
            </w:r>
            <w:r>
              <w:rPr>
                <w:noProof/>
                <w:webHidden/>
              </w:rPr>
              <w:tab/>
            </w:r>
            <w:r>
              <w:rPr>
                <w:noProof/>
                <w:webHidden/>
              </w:rPr>
              <w:fldChar w:fldCharType="begin"/>
            </w:r>
            <w:r>
              <w:rPr>
                <w:noProof/>
                <w:webHidden/>
              </w:rPr>
              <w:instrText xml:space="preserve"> PAGEREF _Toc111794883 \h </w:instrText>
            </w:r>
            <w:r>
              <w:rPr>
                <w:noProof/>
                <w:webHidden/>
              </w:rPr>
            </w:r>
            <w:r>
              <w:rPr>
                <w:noProof/>
                <w:webHidden/>
              </w:rPr>
              <w:fldChar w:fldCharType="separate"/>
            </w:r>
            <w:r>
              <w:rPr>
                <w:noProof/>
                <w:webHidden/>
              </w:rPr>
              <w:t>17</w:t>
            </w:r>
            <w:r>
              <w:rPr>
                <w:noProof/>
                <w:webHidden/>
              </w:rPr>
              <w:fldChar w:fldCharType="end"/>
            </w:r>
          </w:hyperlink>
        </w:p>
        <w:p w14:paraId="4BC4E821" w14:textId="19A3E948" w:rsidR="003D5EFA" w:rsidRDefault="003D5EFA">
          <w:r>
            <w:rPr>
              <w:b/>
              <w:bCs/>
              <w:noProof/>
            </w:rPr>
            <w:fldChar w:fldCharType="end"/>
          </w:r>
        </w:p>
      </w:sdtContent>
    </w:sdt>
    <w:p w14:paraId="75777443" w14:textId="77777777" w:rsidR="00840D50" w:rsidRDefault="00840D50" w:rsidP="00840D50"/>
    <w:p w14:paraId="0E2D2E23" w14:textId="77777777" w:rsidR="003D5EFA" w:rsidRDefault="003D5EFA" w:rsidP="00840D50"/>
    <w:p w14:paraId="68F1519A" w14:textId="77777777" w:rsidR="003D5EFA" w:rsidRDefault="003D5EFA" w:rsidP="00840D50"/>
    <w:p w14:paraId="4A3B5C3A" w14:textId="77777777" w:rsidR="003D5EFA" w:rsidRDefault="003D5EFA" w:rsidP="00840D50"/>
    <w:p w14:paraId="61D2B3AA" w14:textId="77777777" w:rsidR="003D5EFA" w:rsidRDefault="003D5EFA" w:rsidP="00840D50"/>
    <w:p w14:paraId="1236AE69" w14:textId="77777777" w:rsidR="003D5EFA" w:rsidRDefault="003D5EFA" w:rsidP="00840D50"/>
    <w:p w14:paraId="2DEF6D0D" w14:textId="77777777" w:rsidR="003D5EFA" w:rsidRDefault="003D5EFA" w:rsidP="00840D50"/>
    <w:p w14:paraId="4706F097" w14:textId="77777777" w:rsidR="003D5EFA" w:rsidRDefault="003D5EFA" w:rsidP="00840D50"/>
    <w:p w14:paraId="3044AF44" w14:textId="77777777" w:rsidR="003D5EFA" w:rsidRDefault="003D5EFA" w:rsidP="00840D50"/>
    <w:p w14:paraId="0908BB96" w14:textId="77777777" w:rsidR="003D5EFA" w:rsidRDefault="003D5EFA" w:rsidP="00840D50"/>
    <w:p w14:paraId="404BD3DA" w14:textId="77777777" w:rsidR="003D5EFA" w:rsidRDefault="003D5EFA" w:rsidP="00840D50"/>
    <w:p w14:paraId="1C74CBAC" w14:textId="77777777" w:rsidR="003D5EFA" w:rsidRDefault="003D5EFA" w:rsidP="00840D50"/>
    <w:p w14:paraId="378E2631" w14:textId="77777777" w:rsidR="003D5EFA" w:rsidRDefault="003D5EFA" w:rsidP="00840D50"/>
    <w:p w14:paraId="59B61BE8" w14:textId="77777777" w:rsidR="003D5EFA" w:rsidRDefault="003D5EFA" w:rsidP="00840D50"/>
    <w:p w14:paraId="158DBAFC" w14:textId="77777777" w:rsidR="003D5EFA" w:rsidRDefault="003D5EFA" w:rsidP="00840D50"/>
    <w:p w14:paraId="5204560E" w14:textId="77777777" w:rsidR="003D5EFA" w:rsidRDefault="003D5EFA" w:rsidP="00840D50"/>
    <w:p w14:paraId="6916D549" w14:textId="77777777" w:rsidR="003D5EFA" w:rsidRDefault="003D5EFA" w:rsidP="00840D50"/>
    <w:p w14:paraId="48F6BFE6" w14:textId="77777777" w:rsidR="003D5EFA" w:rsidRDefault="003D5EFA" w:rsidP="00840D50"/>
    <w:p w14:paraId="750BEFA4" w14:textId="77777777" w:rsidR="003D5EFA" w:rsidRDefault="003D5EFA" w:rsidP="00840D50"/>
    <w:p w14:paraId="0E924527" w14:textId="77777777" w:rsidR="003D5EFA" w:rsidRDefault="003D5EFA" w:rsidP="00840D50"/>
    <w:p w14:paraId="1C3E813E" w14:textId="77777777" w:rsidR="003D5EFA" w:rsidRDefault="003D5EFA" w:rsidP="00840D50"/>
    <w:p w14:paraId="496165E7" w14:textId="77777777" w:rsidR="003D5EFA" w:rsidRDefault="003D5EFA" w:rsidP="00840D50"/>
    <w:p w14:paraId="65AE5C92" w14:textId="77777777" w:rsidR="003D5EFA" w:rsidRDefault="003D5EFA" w:rsidP="00840D50"/>
    <w:p w14:paraId="55DACDA3" w14:textId="77777777" w:rsidR="003D5EFA" w:rsidRDefault="003D5EFA" w:rsidP="00840D50"/>
    <w:p w14:paraId="66F6D75B" w14:textId="77777777" w:rsidR="003D5EFA" w:rsidRDefault="003D5EFA" w:rsidP="00840D50"/>
    <w:p w14:paraId="64C7EA49" w14:textId="77777777" w:rsidR="003D5EFA" w:rsidRDefault="003D5EFA" w:rsidP="00840D50"/>
    <w:p w14:paraId="4E6A3DEE" w14:textId="77777777" w:rsidR="003D5EFA" w:rsidRDefault="003D5EFA" w:rsidP="00840D50"/>
    <w:p w14:paraId="35AE9305" w14:textId="77777777" w:rsidR="003D5EFA" w:rsidRDefault="003D5EFA" w:rsidP="00840D50"/>
    <w:p w14:paraId="29BB3AD3" w14:textId="77777777" w:rsidR="003D5EFA" w:rsidRDefault="003D5EFA" w:rsidP="00840D50"/>
    <w:p w14:paraId="5690E4F7" w14:textId="77777777" w:rsidR="003D5EFA" w:rsidRDefault="003D5EFA" w:rsidP="00840D50"/>
    <w:p w14:paraId="6E72C7BA" w14:textId="77777777" w:rsidR="003D5EFA" w:rsidRDefault="003D5EFA" w:rsidP="00840D50"/>
    <w:p w14:paraId="551DE68B" w14:textId="78628949" w:rsidR="00E93653" w:rsidRDefault="00F37C22" w:rsidP="00E93653">
      <w:pPr>
        <w:pStyle w:val="Heading2"/>
        <w:spacing w:before="0"/>
        <w:rPr>
          <w:b/>
          <w:bCs/>
        </w:rPr>
      </w:pPr>
      <w:bookmarkStart w:id="1" w:name="_Toc111794871"/>
      <w:r w:rsidRPr="009F6778">
        <w:rPr>
          <w:b/>
          <w:bCs/>
        </w:rPr>
        <w:t xml:space="preserve">The </w:t>
      </w:r>
      <w:r w:rsidR="004E238E" w:rsidRPr="009F6778">
        <w:rPr>
          <w:b/>
          <w:bCs/>
        </w:rPr>
        <w:t>Enrollment Group</w:t>
      </w:r>
      <w:bookmarkEnd w:id="1"/>
    </w:p>
    <w:p w14:paraId="61CA2856" w14:textId="6D05BFCC" w:rsidR="0015018E" w:rsidRDefault="00A6154D" w:rsidP="00A6154D">
      <w:r>
        <w:t>The following will provide a general overview of the Enrollment Group, including roles</w:t>
      </w:r>
      <w:r w:rsidR="0015018E">
        <w:t>, access, and adding/managing users.</w:t>
      </w:r>
    </w:p>
    <w:p w14:paraId="5E176704" w14:textId="05DF1AC4" w:rsidR="004E238E" w:rsidRPr="009F6778" w:rsidRDefault="00AC2F99" w:rsidP="0015018E">
      <w:pPr>
        <w:pStyle w:val="Heading3"/>
        <w:ind w:left="720"/>
        <w:rPr>
          <w:rStyle w:val="Heading3Char"/>
          <w:b/>
          <w:bCs/>
        </w:rPr>
      </w:pPr>
      <w:bookmarkStart w:id="2" w:name="_Toc111794872"/>
      <w:r>
        <w:rPr>
          <w:rStyle w:val="Heading3Char"/>
          <w:b/>
          <w:bCs/>
        </w:rPr>
        <w:t>Role</w:t>
      </w:r>
      <w:bookmarkEnd w:id="2"/>
    </w:p>
    <w:p w14:paraId="547AA62B" w14:textId="09FF161F" w:rsidR="00030891" w:rsidRDefault="00030891" w:rsidP="00030891">
      <w:pPr>
        <w:pStyle w:val="ListParagraph"/>
        <w:numPr>
          <w:ilvl w:val="0"/>
          <w:numId w:val="3"/>
        </w:numPr>
      </w:pPr>
      <w:r>
        <w:t xml:space="preserve">As </w:t>
      </w:r>
      <w:r w:rsidR="00726DC7" w:rsidRPr="002C7D42">
        <w:rPr>
          <w:b/>
          <w:bCs/>
        </w:rPr>
        <w:t>Administrator</w:t>
      </w:r>
      <w:r>
        <w:t xml:space="preserve">, you </w:t>
      </w:r>
      <w:r w:rsidR="00F06FEA">
        <w:t>can</w:t>
      </w:r>
      <w:r>
        <w:t>:</w:t>
      </w:r>
    </w:p>
    <w:p w14:paraId="0045A275" w14:textId="6840B99A" w:rsidR="00030891" w:rsidRDefault="00030891" w:rsidP="002C7D42">
      <w:pPr>
        <w:pStyle w:val="ListParagraph"/>
        <w:numPr>
          <w:ilvl w:val="0"/>
          <w:numId w:val="2"/>
        </w:numPr>
        <w:spacing w:after="0"/>
      </w:pPr>
      <w:r>
        <w:t>Add/edit roles/remov</w:t>
      </w:r>
      <w:r w:rsidR="00F06FEA">
        <w:t>e</w:t>
      </w:r>
      <w:r>
        <w:t xml:space="preserve"> members from the Enrollment Group</w:t>
      </w:r>
    </w:p>
    <w:p w14:paraId="0A760606" w14:textId="66528F41" w:rsidR="00030891" w:rsidRDefault="00030891" w:rsidP="002C7D42">
      <w:pPr>
        <w:pStyle w:val="ListParagraph"/>
        <w:numPr>
          <w:ilvl w:val="0"/>
          <w:numId w:val="2"/>
        </w:numPr>
        <w:spacing w:after="0"/>
      </w:pPr>
      <w:r>
        <w:t>Enroll and pay</w:t>
      </w:r>
      <w:r w:rsidR="00F06FEA">
        <w:t xml:space="preserve"> (if </w:t>
      </w:r>
      <w:r w:rsidR="003B7531">
        <w:t>applicable)</w:t>
      </w:r>
      <w:r>
        <w:t xml:space="preserve"> for the courses group members</w:t>
      </w:r>
    </w:p>
    <w:p w14:paraId="37274DF6" w14:textId="2ABFE4BB" w:rsidR="00030891" w:rsidRDefault="007573A3" w:rsidP="002C7D42">
      <w:pPr>
        <w:pStyle w:val="ListParagraph"/>
        <w:numPr>
          <w:ilvl w:val="0"/>
          <w:numId w:val="2"/>
        </w:numPr>
        <w:spacing w:after="0"/>
      </w:pPr>
      <w:r>
        <w:t>Track course progress</w:t>
      </w:r>
    </w:p>
    <w:p w14:paraId="15490C29" w14:textId="5D72B1B1" w:rsidR="007573A3" w:rsidRDefault="007573A3" w:rsidP="002C7D42">
      <w:pPr>
        <w:pStyle w:val="ListParagraph"/>
        <w:numPr>
          <w:ilvl w:val="0"/>
          <w:numId w:val="2"/>
        </w:numPr>
        <w:spacing w:after="0"/>
      </w:pPr>
      <w:r>
        <w:t>Access and utiliz</w:t>
      </w:r>
      <w:r w:rsidR="003B7531">
        <w:t>e</w:t>
      </w:r>
      <w:r>
        <w:t xml:space="preserve"> reports</w:t>
      </w:r>
      <w:r w:rsidR="00954B3F">
        <w:t xml:space="preserve"> </w:t>
      </w:r>
    </w:p>
    <w:p w14:paraId="1633F4F1" w14:textId="77777777" w:rsidR="0092787B" w:rsidRDefault="0092787B" w:rsidP="0092787B">
      <w:pPr>
        <w:pStyle w:val="ListParagraph"/>
        <w:spacing w:after="0"/>
        <w:ind w:left="1800"/>
      </w:pPr>
    </w:p>
    <w:p w14:paraId="1EFD7872" w14:textId="2B3B52FD" w:rsidR="00890200" w:rsidRPr="00890200" w:rsidRDefault="00BA2B0D" w:rsidP="00AF4A2B">
      <w:pPr>
        <w:pStyle w:val="Heading3"/>
        <w:ind w:left="720"/>
        <w:rPr>
          <w:b/>
          <w:bCs/>
        </w:rPr>
      </w:pPr>
      <w:bookmarkStart w:id="3" w:name="_Toc111794873"/>
      <w:r w:rsidRPr="009F6778">
        <w:rPr>
          <w:b/>
          <w:bCs/>
        </w:rPr>
        <w:t>Accessing Your Enrollment Group</w:t>
      </w:r>
      <w:bookmarkEnd w:id="3"/>
    </w:p>
    <w:p w14:paraId="42E1595C" w14:textId="02A726E5" w:rsidR="00BA2B0D" w:rsidRDefault="00BA2B0D" w:rsidP="00BA2B0D">
      <w:pPr>
        <w:pStyle w:val="ListParagraph"/>
        <w:numPr>
          <w:ilvl w:val="0"/>
          <w:numId w:val="8"/>
        </w:numPr>
      </w:pPr>
      <w:r>
        <w:t>Log in to LearningCE</w:t>
      </w:r>
    </w:p>
    <w:p w14:paraId="618BC0D5" w14:textId="67B10F80" w:rsidR="00BA2B0D" w:rsidRDefault="00EE4D06" w:rsidP="00BA2B0D">
      <w:pPr>
        <w:pStyle w:val="ListParagraph"/>
        <w:numPr>
          <w:ilvl w:val="0"/>
          <w:numId w:val="8"/>
        </w:numPr>
      </w:pPr>
      <w:r>
        <w:t>Click the “My Account” tab</w:t>
      </w:r>
    </w:p>
    <w:p w14:paraId="0EACA155" w14:textId="5FBB34B2" w:rsidR="00EE4D06" w:rsidRDefault="00EE4D06" w:rsidP="00BA2B0D">
      <w:pPr>
        <w:pStyle w:val="ListParagraph"/>
        <w:numPr>
          <w:ilvl w:val="0"/>
          <w:numId w:val="8"/>
        </w:numPr>
      </w:pPr>
      <w:r>
        <w:t>Scroll down and you will see the header “Enrollment Groups”</w:t>
      </w:r>
    </w:p>
    <w:p w14:paraId="2BE17824" w14:textId="48594616" w:rsidR="00EE4D06" w:rsidRDefault="00EE4D06" w:rsidP="00B76069">
      <w:pPr>
        <w:pStyle w:val="ListParagraph"/>
        <w:numPr>
          <w:ilvl w:val="0"/>
          <w:numId w:val="8"/>
        </w:numPr>
      </w:pPr>
      <w:r>
        <w:t>Click the hyperlinked enrollment group which will take you to your group</w:t>
      </w:r>
    </w:p>
    <w:p w14:paraId="23E285AC" w14:textId="70F83600" w:rsidR="00BC66D8" w:rsidRDefault="00BC66D8" w:rsidP="00B76069">
      <w:pPr>
        <w:pStyle w:val="ListParagraph"/>
        <w:numPr>
          <w:ilvl w:val="0"/>
          <w:numId w:val="8"/>
        </w:numPr>
      </w:pPr>
      <w:r>
        <w:t>You will now see your home page:</w:t>
      </w:r>
    </w:p>
    <w:p w14:paraId="7A9CEA4C" w14:textId="62A515B4" w:rsidR="00BC66D8" w:rsidRDefault="009D7553" w:rsidP="00D34602">
      <w:pPr>
        <w:pStyle w:val="ListParagraph"/>
      </w:pPr>
      <w:r>
        <w:rPr>
          <w:noProof/>
        </w:rPr>
        <w:lastRenderedPageBreak/>
        <w:drawing>
          <wp:inline distT="0" distB="0" distL="0" distR="0" wp14:anchorId="723E7B45" wp14:editId="2C5B1CAD">
            <wp:extent cx="5943600" cy="3142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42615"/>
                    </a:xfrm>
                    <a:prstGeom prst="rect">
                      <a:avLst/>
                    </a:prstGeom>
                  </pic:spPr>
                </pic:pic>
              </a:graphicData>
            </a:graphic>
          </wp:inline>
        </w:drawing>
      </w:r>
    </w:p>
    <w:p w14:paraId="1E6DA012" w14:textId="77777777" w:rsidR="00DF4139" w:rsidRDefault="00B9581B" w:rsidP="00DF4139">
      <w:pPr>
        <w:pStyle w:val="Heading4"/>
        <w:ind w:left="720" w:firstLine="720"/>
        <w:rPr>
          <w:b/>
          <w:bCs/>
        </w:rPr>
      </w:pPr>
      <w:r w:rsidRPr="00342897">
        <w:rPr>
          <w:b/>
          <w:bCs/>
        </w:rPr>
        <w:t xml:space="preserve">Enrollment </w:t>
      </w:r>
      <w:r w:rsidR="00B016A3" w:rsidRPr="00342897">
        <w:rPr>
          <w:b/>
          <w:bCs/>
        </w:rPr>
        <w:t>Group Home Page Headers</w:t>
      </w:r>
    </w:p>
    <w:p w14:paraId="55AC5413" w14:textId="723CB80C" w:rsidR="00E64688" w:rsidRPr="00DF4139" w:rsidRDefault="00E64688" w:rsidP="00DF4139">
      <w:pPr>
        <w:pStyle w:val="Heading5"/>
        <w:ind w:left="720" w:firstLine="720"/>
        <w:rPr>
          <w:b/>
          <w:bCs/>
        </w:rPr>
      </w:pPr>
      <w:r w:rsidRPr="00DF4139">
        <w:rPr>
          <w:b/>
          <w:bCs/>
        </w:rPr>
        <w:t>Tabs at Top:</w:t>
      </w:r>
    </w:p>
    <w:p w14:paraId="4B7CDFD4" w14:textId="3556785A" w:rsidR="00D7094E" w:rsidRDefault="00E64688" w:rsidP="00E64688">
      <w:pPr>
        <w:pStyle w:val="ListParagraph"/>
        <w:numPr>
          <w:ilvl w:val="0"/>
          <w:numId w:val="9"/>
        </w:numPr>
        <w:spacing w:after="0"/>
      </w:pPr>
      <w:r>
        <w:rPr>
          <w:b/>
          <w:bCs/>
        </w:rPr>
        <w:t>Courses</w:t>
      </w:r>
      <w:r w:rsidR="00102A00">
        <w:rPr>
          <w:b/>
          <w:bCs/>
        </w:rPr>
        <w:t xml:space="preserve"> </w:t>
      </w:r>
      <w:r w:rsidR="00102A00">
        <w:t>– will show</w:t>
      </w:r>
      <w:r w:rsidR="003C6FC0">
        <w:t xml:space="preserve"> the</w:t>
      </w:r>
      <w:r w:rsidR="00102A00">
        <w:t xml:space="preserve"> </w:t>
      </w:r>
      <w:r w:rsidR="00275B5C">
        <w:t>course</w:t>
      </w:r>
      <w:r w:rsidR="003C6FC0">
        <w:t>(</w:t>
      </w:r>
      <w:r w:rsidR="00275B5C">
        <w:t>s</w:t>
      </w:r>
      <w:r w:rsidR="003C6FC0">
        <w:t>)</w:t>
      </w:r>
      <w:r w:rsidR="00275B5C">
        <w:t xml:space="preserve"> associated with your Enrollment Group. You can add or manage enrollments on this page</w:t>
      </w:r>
      <w:r w:rsidR="007A48C2">
        <w:t xml:space="preserve"> (same as “</w:t>
      </w:r>
      <w:r w:rsidR="00342897">
        <w:t>Courses</w:t>
      </w:r>
      <w:r w:rsidR="007A48C2">
        <w:t>” referenced below)</w:t>
      </w:r>
    </w:p>
    <w:p w14:paraId="0F8F9BA7" w14:textId="77777777" w:rsidR="00D7094E" w:rsidRDefault="00D7094E" w:rsidP="00E64688">
      <w:pPr>
        <w:pStyle w:val="ListParagraph"/>
        <w:numPr>
          <w:ilvl w:val="0"/>
          <w:numId w:val="9"/>
        </w:numPr>
        <w:spacing w:after="0"/>
      </w:pPr>
      <w:r>
        <w:rPr>
          <w:b/>
          <w:bCs/>
        </w:rPr>
        <w:t>Group</w:t>
      </w:r>
      <w:r>
        <w:t xml:space="preserve"> – you can add or manage group members on this page</w:t>
      </w:r>
    </w:p>
    <w:p w14:paraId="0ADB65EC" w14:textId="77777777" w:rsidR="00D7094E" w:rsidRDefault="00D7094E" w:rsidP="00D7094E">
      <w:pPr>
        <w:spacing w:after="0"/>
        <w:ind w:left="1440"/>
        <w:rPr>
          <w:b/>
          <w:bCs/>
        </w:rPr>
      </w:pPr>
    </w:p>
    <w:p w14:paraId="295EE78E" w14:textId="77777777" w:rsidR="00B222B8" w:rsidRPr="00342897" w:rsidRDefault="00B222B8" w:rsidP="00342897">
      <w:pPr>
        <w:pStyle w:val="Heading5"/>
        <w:ind w:left="720" w:firstLine="720"/>
        <w:rPr>
          <w:b/>
          <w:bCs/>
        </w:rPr>
      </w:pPr>
      <w:r w:rsidRPr="00342897">
        <w:rPr>
          <w:b/>
          <w:bCs/>
        </w:rPr>
        <w:t>Headers on Left of Page:</w:t>
      </w:r>
    </w:p>
    <w:p w14:paraId="3DACF206" w14:textId="66C04702" w:rsidR="00E64688" w:rsidRPr="00E64688" w:rsidRDefault="00B222B8" w:rsidP="00D7094E">
      <w:pPr>
        <w:spacing w:after="0"/>
        <w:ind w:left="1440"/>
      </w:pPr>
      <w:r>
        <w:rPr>
          <w:i/>
          <w:iCs/>
        </w:rPr>
        <w:t>Under “Features”:</w:t>
      </w:r>
      <w:r w:rsidR="00E64688" w:rsidRPr="00D7094E">
        <w:rPr>
          <w:b/>
          <w:bCs/>
        </w:rPr>
        <w:tab/>
      </w:r>
    </w:p>
    <w:p w14:paraId="55DEFDED" w14:textId="77777777" w:rsidR="00FC118A" w:rsidRDefault="006A2522" w:rsidP="00FC118A">
      <w:pPr>
        <w:pStyle w:val="ListParagraph"/>
        <w:numPr>
          <w:ilvl w:val="0"/>
          <w:numId w:val="11"/>
        </w:numPr>
      </w:pPr>
      <w:r w:rsidRPr="00B222B8">
        <w:rPr>
          <w:b/>
          <w:bCs/>
        </w:rPr>
        <w:t>Home</w:t>
      </w:r>
      <w:r>
        <w:t xml:space="preserve"> – will take you to Enrollment Group home page</w:t>
      </w:r>
    </w:p>
    <w:p w14:paraId="599C98B7" w14:textId="34DC677B" w:rsidR="00FC118A" w:rsidRDefault="006A2522" w:rsidP="00FC118A">
      <w:pPr>
        <w:pStyle w:val="ListParagraph"/>
        <w:numPr>
          <w:ilvl w:val="0"/>
          <w:numId w:val="11"/>
        </w:numPr>
      </w:pPr>
      <w:r w:rsidRPr="00FC118A">
        <w:rPr>
          <w:b/>
          <w:bCs/>
        </w:rPr>
        <w:t xml:space="preserve">Catalog </w:t>
      </w:r>
      <w:r>
        <w:t xml:space="preserve">– </w:t>
      </w:r>
      <w:r w:rsidR="002377E5">
        <w:t>will show the course</w:t>
      </w:r>
      <w:r w:rsidR="00B1466D">
        <w:t>(</w:t>
      </w:r>
      <w:r w:rsidR="002377E5">
        <w:t>s</w:t>
      </w:r>
      <w:r w:rsidR="00B1466D">
        <w:t>)</w:t>
      </w:r>
      <w:r w:rsidR="002377E5">
        <w:t xml:space="preserve"> associated with your Enrollment Group</w:t>
      </w:r>
      <w:r w:rsidR="00456C49">
        <w:t xml:space="preserve"> in view only</w:t>
      </w:r>
    </w:p>
    <w:p w14:paraId="6B26E03A" w14:textId="77777777" w:rsidR="00432E29" w:rsidRDefault="00432E29" w:rsidP="00ED736F">
      <w:pPr>
        <w:spacing w:after="0"/>
        <w:ind w:left="1440"/>
        <w:rPr>
          <w:i/>
          <w:iCs/>
        </w:rPr>
      </w:pPr>
    </w:p>
    <w:p w14:paraId="1E83F075" w14:textId="09DC7FFE" w:rsidR="00ED736F" w:rsidRDefault="00ED736F" w:rsidP="00ED736F">
      <w:pPr>
        <w:spacing w:after="0"/>
        <w:ind w:left="1440"/>
        <w:rPr>
          <w:i/>
          <w:iCs/>
        </w:rPr>
      </w:pPr>
      <w:r>
        <w:rPr>
          <w:i/>
          <w:iCs/>
        </w:rPr>
        <w:t>Under “Admin”:</w:t>
      </w:r>
    </w:p>
    <w:p w14:paraId="6FD22732" w14:textId="47BDCA01" w:rsidR="009156E5" w:rsidRPr="00ED736F" w:rsidRDefault="009156E5" w:rsidP="00ED736F">
      <w:pPr>
        <w:pStyle w:val="ListParagraph"/>
        <w:numPr>
          <w:ilvl w:val="0"/>
          <w:numId w:val="12"/>
        </w:numPr>
        <w:spacing w:after="0"/>
        <w:rPr>
          <w:i/>
          <w:iCs/>
        </w:rPr>
      </w:pPr>
      <w:r w:rsidRPr="00ED736F">
        <w:rPr>
          <w:b/>
          <w:bCs/>
        </w:rPr>
        <w:t xml:space="preserve">Members </w:t>
      </w:r>
      <w:r w:rsidR="00B9581B">
        <w:t>–</w:t>
      </w:r>
      <w:r>
        <w:t xml:space="preserve"> </w:t>
      </w:r>
      <w:r w:rsidR="00B9581B">
        <w:t>shows who is in the enrollment group; allows administrator to add, edit, or remove members</w:t>
      </w:r>
    </w:p>
    <w:p w14:paraId="4F5CE7FD" w14:textId="5954928D" w:rsidR="00ED736F" w:rsidRDefault="00671B0D" w:rsidP="00197124">
      <w:pPr>
        <w:pStyle w:val="ListParagraph"/>
        <w:numPr>
          <w:ilvl w:val="1"/>
          <w:numId w:val="9"/>
        </w:numPr>
        <w:spacing w:after="0"/>
      </w:pPr>
      <w:r>
        <w:rPr>
          <w:b/>
          <w:bCs/>
        </w:rPr>
        <w:t>Note</w:t>
      </w:r>
      <w:r w:rsidRPr="00671B0D">
        <w:t>:</w:t>
      </w:r>
      <w:r>
        <w:t xml:space="preserve"> you will </w:t>
      </w:r>
      <w:r w:rsidR="00D444EC">
        <w:t xml:space="preserve">always </w:t>
      </w:r>
      <w:r>
        <w:t>see</w:t>
      </w:r>
      <w:r w:rsidR="00D444EC">
        <w:t xml:space="preserve"> “SHEA Administrator” in your group</w:t>
      </w:r>
      <w:r w:rsidR="005574D9">
        <w:t xml:space="preserve"> and they cannot be</w:t>
      </w:r>
      <w:r w:rsidR="00A24F58">
        <w:t xml:space="preserve"> edited or removed</w:t>
      </w:r>
    </w:p>
    <w:p w14:paraId="6BA94EB3" w14:textId="77777777" w:rsidR="00197124" w:rsidRDefault="00197124" w:rsidP="00197124">
      <w:pPr>
        <w:spacing w:after="0"/>
        <w:ind w:left="1440"/>
      </w:pPr>
      <w:r w:rsidRPr="00197124">
        <w:t>2)</w:t>
      </w:r>
      <w:r>
        <w:rPr>
          <w:b/>
          <w:bCs/>
        </w:rPr>
        <w:t xml:space="preserve">    </w:t>
      </w:r>
      <w:r w:rsidR="00B75566" w:rsidRPr="00197124">
        <w:rPr>
          <w:b/>
          <w:bCs/>
        </w:rPr>
        <w:t>Group dashboard</w:t>
      </w:r>
      <w:r w:rsidR="00B75566">
        <w:t xml:space="preserve"> </w:t>
      </w:r>
      <w:r w:rsidR="00533463">
        <w:t>–</w:t>
      </w:r>
      <w:r w:rsidR="00B75566">
        <w:t xml:space="preserve"> </w:t>
      </w:r>
      <w:r w:rsidR="00533463">
        <w:t xml:space="preserve">how to </w:t>
      </w:r>
      <w:r w:rsidR="00C83151">
        <w:t>view and/or save data from your enrollment group</w:t>
      </w:r>
    </w:p>
    <w:p w14:paraId="54B97426" w14:textId="43CB3F65" w:rsidR="00424256" w:rsidRDefault="00197124" w:rsidP="00423527">
      <w:pPr>
        <w:spacing w:after="0"/>
        <w:ind w:left="1440"/>
      </w:pPr>
      <w:r>
        <w:t xml:space="preserve">3)    </w:t>
      </w:r>
      <w:r w:rsidR="00424256" w:rsidRPr="00FC118A">
        <w:rPr>
          <w:b/>
          <w:bCs/>
        </w:rPr>
        <w:t>Courses</w:t>
      </w:r>
      <w:r w:rsidR="00424256">
        <w:t xml:space="preserve"> </w:t>
      </w:r>
      <w:r w:rsidR="005574D9">
        <w:t>–</w:t>
      </w:r>
      <w:r w:rsidR="00424256">
        <w:t xml:space="preserve"> </w:t>
      </w:r>
      <w:r w:rsidR="006C5FD4">
        <w:t>w</w:t>
      </w:r>
      <w:r w:rsidR="005574D9">
        <w:t xml:space="preserve">ill show all the courses </w:t>
      </w:r>
      <w:r w:rsidR="00A73505">
        <w:t>associated with your Enrollment Group. You can</w:t>
      </w:r>
      <w:r w:rsidR="00423527">
        <w:t xml:space="preserve"> </w:t>
      </w:r>
      <w:r w:rsidR="00A73505">
        <w:t>add or manage enrollments on this page</w:t>
      </w:r>
      <w:r w:rsidR="00342897">
        <w:t xml:space="preserve"> (same as “Courses” referenced above)</w:t>
      </w:r>
    </w:p>
    <w:p w14:paraId="520997BE" w14:textId="77777777" w:rsidR="00197124" w:rsidRPr="006A2522" w:rsidRDefault="00197124" w:rsidP="00197124">
      <w:pPr>
        <w:spacing w:after="0"/>
        <w:ind w:left="1440"/>
      </w:pPr>
    </w:p>
    <w:p w14:paraId="1EC3B443" w14:textId="746CC686" w:rsidR="00954B3F" w:rsidRPr="009F6778" w:rsidRDefault="00FD2A7E" w:rsidP="00197124">
      <w:pPr>
        <w:pStyle w:val="Heading3"/>
        <w:spacing w:before="0"/>
        <w:ind w:left="720"/>
        <w:rPr>
          <w:b/>
          <w:bCs/>
        </w:rPr>
      </w:pPr>
      <w:bookmarkStart w:id="4" w:name="_Toc111794874"/>
      <w:r w:rsidRPr="009F6778">
        <w:rPr>
          <w:b/>
          <w:bCs/>
        </w:rPr>
        <w:t>Adding</w:t>
      </w:r>
      <w:r w:rsidR="00203645">
        <w:rPr>
          <w:b/>
          <w:bCs/>
        </w:rPr>
        <w:t xml:space="preserve"> &amp; Managing</w:t>
      </w:r>
      <w:r w:rsidRPr="009F6778">
        <w:rPr>
          <w:b/>
          <w:bCs/>
        </w:rPr>
        <w:t xml:space="preserve"> Members</w:t>
      </w:r>
      <w:bookmarkEnd w:id="4"/>
      <w:r w:rsidRPr="009F6778">
        <w:rPr>
          <w:b/>
          <w:bCs/>
        </w:rPr>
        <w:t xml:space="preserve"> </w:t>
      </w:r>
    </w:p>
    <w:p w14:paraId="59AEAF6A" w14:textId="661FFA0F" w:rsidR="00916056" w:rsidRDefault="00916056" w:rsidP="00843D2D">
      <w:pPr>
        <w:pStyle w:val="ListParagraph"/>
        <w:spacing w:after="0"/>
        <w:ind w:firstLine="720"/>
      </w:pPr>
      <w:r w:rsidRPr="00D34602">
        <w:rPr>
          <w:b/>
          <w:bCs/>
        </w:rPr>
        <w:t xml:space="preserve">Please </w:t>
      </w:r>
      <w:proofErr w:type="gramStart"/>
      <w:r w:rsidRPr="00D34602">
        <w:rPr>
          <w:b/>
          <w:bCs/>
        </w:rPr>
        <w:t>note:</w:t>
      </w:r>
      <w:proofErr w:type="gramEnd"/>
      <w:r w:rsidRPr="00D34602">
        <w:rPr>
          <w:b/>
          <w:bCs/>
        </w:rPr>
        <w:t xml:space="preserve"> </w:t>
      </w:r>
      <w:r>
        <w:t xml:space="preserve">before </w:t>
      </w:r>
      <w:r w:rsidR="00FD2A7E">
        <w:t>you can add members to the group, they must have a</w:t>
      </w:r>
      <w:r w:rsidR="00A971B7">
        <w:t xml:space="preserve"> SHEA</w:t>
      </w:r>
      <w:r w:rsidR="00FD2A7E">
        <w:t xml:space="preserve"> account</w:t>
      </w:r>
      <w:r>
        <w:t xml:space="preserve"> </w:t>
      </w:r>
    </w:p>
    <w:p w14:paraId="1D8C5066" w14:textId="4F6C3B88" w:rsidR="00916056" w:rsidRPr="006D6390" w:rsidRDefault="00916056" w:rsidP="00197124">
      <w:pPr>
        <w:pStyle w:val="ListParagraph"/>
        <w:numPr>
          <w:ilvl w:val="1"/>
          <w:numId w:val="5"/>
        </w:numPr>
        <w:spacing w:after="0"/>
      </w:pPr>
      <w:r>
        <w:rPr>
          <w:b/>
          <w:bCs/>
        </w:rPr>
        <w:t xml:space="preserve">New account creation: </w:t>
      </w:r>
      <w:hyperlink r:id="rId12" w:history="1">
        <w:r w:rsidRPr="00221CF2">
          <w:rPr>
            <w:rStyle w:val="Hyperlink"/>
          </w:rPr>
          <w:t>Register new accou</w:t>
        </w:r>
        <w:r w:rsidRPr="00221CF2">
          <w:rPr>
            <w:rStyle w:val="Hyperlink"/>
          </w:rPr>
          <w:t>n</w:t>
        </w:r>
        <w:r w:rsidRPr="00221CF2">
          <w:rPr>
            <w:rStyle w:val="Hyperlink"/>
          </w:rPr>
          <w:t>t</w:t>
        </w:r>
      </w:hyperlink>
      <w:r>
        <w:t xml:space="preserve"> </w:t>
      </w:r>
    </w:p>
    <w:p w14:paraId="2AF51932" w14:textId="737777D9" w:rsidR="00916056" w:rsidRPr="00FE748C" w:rsidRDefault="00916056" w:rsidP="00197124">
      <w:pPr>
        <w:pStyle w:val="ListParagraph"/>
        <w:numPr>
          <w:ilvl w:val="1"/>
          <w:numId w:val="5"/>
        </w:numPr>
        <w:spacing w:after="0"/>
        <w:rPr>
          <w:rStyle w:val="Hyperlink"/>
          <w:color w:val="auto"/>
          <w:u w:val="none"/>
        </w:rPr>
      </w:pPr>
      <w:r>
        <w:t xml:space="preserve">If the individual is unsure if they have an account with us, </w:t>
      </w:r>
      <w:hyperlink r:id="rId13" w:history="1">
        <w:r w:rsidRPr="00960930">
          <w:rPr>
            <w:rStyle w:val="Hyperlink"/>
          </w:rPr>
          <w:t xml:space="preserve">please </w:t>
        </w:r>
        <w:r w:rsidR="00960930" w:rsidRPr="00960930">
          <w:rPr>
            <w:rStyle w:val="Hyperlink"/>
          </w:rPr>
          <w:t>visit this link</w:t>
        </w:r>
      </w:hyperlink>
      <w:r w:rsidR="00960930">
        <w:t xml:space="preserve"> and enter your email. If you do not have an account with that email, the website will tell you. </w:t>
      </w:r>
    </w:p>
    <w:p w14:paraId="00EE7AD9" w14:textId="71B03EC7" w:rsidR="00FE748C" w:rsidRPr="00FE748C" w:rsidRDefault="00781F4B" w:rsidP="00FE748C">
      <w:pPr>
        <w:pStyle w:val="ListParagraph"/>
        <w:numPr>
          <w:ilvl w:val="1"/>
          <w:numId w:val="5"/>
        </w:numPr>
      </w:pPr>
      <w:r>
        <w:t>We highly recommend you only allow members to either be standard members (no privileges) or “Administrator member” (full admin privileges).</w:t>
      </w:r>
    </w:p>
    <w:p w14:paraId="06E46D8A" w14:textId="044B0361" w:rsidR="00A90BB5" w:rsidRDefault="00A90BB5" w:rsidP="00A90BB5">
      <w:pPr>
        <w:pStyle w:val="ListParagraph"/>
        <w:spacing w:after="0"/>
        <w:ind w:left="1440"/>
        <w:rPr>
          <w:rStyle w:val="Hyperlink"/>
        </w:rPr>
      </w:pPr>
    </w:p>
    <w:p w14:paraId="4D364CAD" w14:textId="400470B8" w:rsidR="00E17CCB" w:rsidRPr="001D5150" w:rsidRDefault="00781F4B" w:rsidP="00A90BB5">
      <w:pPr>
        <w:pStyle w:val="ListParagraph"/>
        <w:spacing w:after="0"/>
        <w:ind w:left="1440"/>
        <w:rPr>
          <w:rStyle w:val="Hyperlink"/>
          <w:color w:val="auto"/>
          <w:u w:val="none"/>
        </w:rPr>
      </w:pPr>
      <w:r>
        <w:rPr>
          <w:rStyle w:val="Hyperlink"/>
          <w:b/>
          <w:bCs/>
          <w:color w:val="auto"/>
          <w:u w:val="none"/>
        </w:rPr>
        <w:t>However, i</w:t>
      </w:r>
      <w:r w:rsidR="00E17CCB">
        <w:rPr>
          <w:rStyle w:val="Hyperlink"/>
          <w:b/>
          <w:bCs/>
          <w:color w:val="auto"/>
          <w:u w:val="none"/>
        </w:rPr>
        <w:t xml:space="preserve">f </w:t>
      </w:r>
      <w:r w:rsidR="001D5150">
        <w:rPr>
          <w:rStyle w:val="Hyperlink"/>
          <w:b/>
          <w:bCs/>
          <w:color w:val="auto"/>
          <w:u w:val="none"/>
        </w:rPr>
        <w:t>you will have a member in the Manager role</w:t>
      </w:r>
      <w:r w:rsidR="008316A5">
        <w:rPr>
          <w:rStyle w:val="Hyperlink"/>
          <w:b/>
          <w:bCs/>
          <w:color w:val="auto"/>
          <w:u w:val="none"/>
        </w:rPr>
        <w:t xml:space="preserve"> who will be enrolling</w:t>
      </w:r>
      <w:r w:rsidR="00A971B7">
        <w:rPr>
          <w:rStyle w:val="Hyperlink"/>
          <w:b/>
          <w:bCs/>
          <w:color w:val="auto"/>
          <w:u w:val="none"/>
        </w:rPr>
        <w:t xml:space="preserve"> users</w:t>
      </w:r>
      <w:r w:rsidR="00D441FF">
        <w:rPr>
          <w:rStyle w:val="Hyperlink"/>
          <w:b/>
          <w:bCs/>
          <w:color w:val="auto"/>
          <w:u w:val="none"/>
        </w:rPr>
        <w:t>,</w:t>
      </w:r>
      <w:r w:rsidR="001D5150">
        <w:rPr>
          <w:rStyle w:val="Hyperlink"/>
          <w:color w:val="auto"/>
          <w:u w:val="none"/>
        </w:rPr>
        <w:t xml:space="preserve"> you</w:t>
      </w:r>
      <w:r w:rsidR="00D441FF">
        <w:rPr>
          <w:rStyle w:val="Hyperlink"/>
          <w:color w:val="auto"/>
          <w:u w:val="none"/>
        </w:rPr>
        <w:t xml:space="preserve"> as Administrator</w:t>
      </w:r>
      <w:r w:rsidR="001D5150">
        <w:rPr>
          <w:rStyle w:val="Hyperlink"/>
          <w:color w:val="auto"/>
          <w:u w:val="none"/>
        </w:rPr>
        <w:t xml:space="preserve"> must </w:t>
      </w:r>
      <w:r w:rsidR="00D441FF">
        <w:rPr>
          <w:rStyle w:val="Hyperlink"/>
          <w:color w:val="auto"/>
          <w:u w:val="none"/>
        </w:rPr>
        <w:t>add</w:t>
      </w:r>
      <w:r w:rsidR="001D5150">
        <w:rPr>
          <w:rStyle w:val="Hyperlink"/>
          <w:color w:val="auto"/>
          <w:u w:val="none"/>
        </w:rPr>
        <w:t xml:space="preserve"> all users into the group before the Manager can enroll them into the courses</w:t>
      </w:r>
    </w:p>
    <w:p w14:paraId="25AEF0F8" w14:textId="77777777" w:rsidR="00E17CCB" w:rsidRDefault="00E17CCB" w:rsidP="00A90BB5">
      <w:pPr>
        <w:pStyle w:val="ListParagraph"/>
        <w:spacing w:after="0"/>
        <w:ind w:left="1440"/>
        <w:rPr>
          <w:rStyle w:val="Hyperlink"/>
          <w:b/>
          <w:bCs/>
          <w:color w:val="auto"/>
          <w:u w:val="none"/>
        </w:rPr>
      </w:pPr>
    </w:p>
    <w:p w14:paraId="4468CB91" w14:textId="0478D958" w:rsidR="0057687F" w:rsidRDefault="001D5150" w:rsidP="00A90BB5">
      <w:pPr>
        <w:pStyle w:val="ListParagraph"/>
        <w:spacing w:after="0"/>
        <w:ind w:left="1440"/>
      </w:pPr>
      <w:r>
        <w:rPr>
          <w:rStyle w:val="Hyperlink"/>
          <w:b/>
          <w:bCs/>
          <w:color w:val="auto"/>
          <w:u w:val="none"/>
        </w:rPr>
        <w:lastRenderedPageBreak/>
        <w:t>If you will not have a member in the Manager role</w:t>
      </w:r>
      <w:r w:rsidR="00A90BB5">
        <w:rPr>
          <w:rStyle w:val="Hyperlink"/>
          <w:b/>
          <w:bCs/>
          <w:color w:val="auto"/>
          <w:u w:val="none"/>
        </w:rPr>
        <w:t xml:space="preserve"> you may skip to </w:t>
      </w:r>
      <w:hyperlink w:anchor="_As_Administrator" w:history="1">
        <w:r w:rsidR="00171C3E" w:rsidRPr="00171C3E">
          <w:rPr>
            <w:rStyle w:val="Hyperlink"/>
            <w:b/>
            <w:bCs/>
          </w:rPr>
          <w:t>“Enrolling Users into Courses”</w:t>
        </w:r>
      </w:hyperlink>
      <w:r w:rsidR="00171C3E">
        <w:rPr>
          <w:rStyle w:val="Hyperlink"/>
          <w:b/>
          <w:bCs/>
          <w:color w:val="auto"/>
          <w:u w:val="none"/>
        </w:rPr>
        <w:t xml:space="preserve"> </w:t>
      </w:r>
      <w:r w:rsidR="00171C3E">
        <w:rPr>
          <w:rStyle w:val="Hyperlink"/>
          <w:color w:val="auto"/>
          <w:u w:val="none"/>
        </w:rPr>
        <w:t xml:space="preserve">because if you enroll a user into </w:t>
      </w:r>
      <w:r w:rsidR="003D4784">
        <w:rPr>
          <w:rStyle w:val="Hyperlink"/>
          <w:color w:val="auto"/>
          <w:u w:val="none"/>
        </w:rPr>
        <w:t>a</w:t>
      </w:r>
      <w:r w:rsidR="00171C3E">
        <w:rPr>
          <w:rStyle w:val="Hyperlink"/>
          <w:color w:val="auto"/>
          <w:u w:val="none"/>
        </w:rPr>
        <w:t xml:space="preserve"> course associated with your group, it will also automatically add them to your enrollment group</w:t>
      </w:r>
      <w:r w:rsidR="007D2044">
        <w:rPr>
          <w:rStyle w:val="Hyperlink"/>
          <w:color w:val="auto"/>
          <w:u w:val="none"/>
        </w:rPr>
        <w:t xml:space="preserve"> and save you time</w:t>
      </w:r>
      <w:r w:rsidR="00171C3E">
        <w:rPr>
          <w:rStyle w:val="Hyperlink"/>
          <w:color w:val="auto"/>
          <w:u w:val="none"/>
        </w:rPr>
        <w:t>.</w:t>
      </w:r>
    </w:p>
    <w:p w14:paraId="172FCB45" w14:textId="77777777" w:rsidR="00423527" w:rsidRDefault="00423527" w:rsidP="00A90BB5">
      <w:pPr>
        <w:pStyle w:val="ListParagraph"/>
        <w:spacing w:after="0"/>
        <w:ind w:left="1440"/>
      </w:pPr>
    </w:p>
    <w:p w14:paraId="02EC3BC8" w14:textId="70A49B01" w:rsidR="003C2D52" w:rsidRDefault="00236EDF" w:rsidP="003C2D52">
      <w:pPr>
        <w:pStyle w:val="Heading4"/>
        <w:ind w:left="720" w:firstLine="720"/>
        <w:rPr>
          <w:b/>
          <w:bCs/>
        </w:rPr>
      </w:pPr>
      <w:r w:rsidRPr="00236EDF">
        <w:rPr>
          <w:b/>
          <w:bCs/>
        </w:rPr>
        <w:t>Adding Members to the Enrollment Group</w:t>
      </w:r>
      <w:r w:rsidR="00C32884">
        <w:rPr>
          <w:b/>
          <w:bCs/>
        </w:rPr>
        <w:br/>
      </w:r>
    </w:p>
    <w:p w14:paraId="44EF8D07" w14:textId="26CC33CE" w:rsidR="00F71A4B" w:rsidRPr="003C2D52" w:rsidRDefault="00F71A4B" w:rsidP="003C2D52">
      <w:pPr>
        <w:pStyle w:val="ListParagraph"/>
        <w:numPr>
          <w:ilvl w:val="0"/>
          <w:numId w:val="41"/>
        </w:numPr>
        <w:rPr>
          <w:b/>
          <w:bCs/>
        </w:rPr>
      </w:pPr>
      <w:r>
        <w:t>From your Enrollment Group homepage, click on “Members”</w:t>
      </w:r>
      <w:r w:rsidR="001D0DC5">
        <w:t xml:space="preserve"> which will bring you to the </w:t>
      </w:r>
      <w:r w:rsidR="009D01CB">
        <w:t>following</w:t>
      </w:r>
      <w:r w:rsidR="00905DE7">
        <w:t xml:space="preserve"> overview</w:t>
      </w:r>
      <w:r w:rsidR="009D01CB">
        <w:t xml:space="preserve"> page:</w:t>
      </w:r>
    </w:p>
    <w:p w14:paraId="742CC94F" w14:textId="20409D55" w:rsidR="00905DE7" w:rsidRDefault="00905DE7" w:rsidP="00905DE7">
      <w:pPr>
        <w:pStyle w:val="ListParagraph"/>
        <w:spacing w:after="0"/>
      </w:pPr>
      <w:r>
        <w:rPr>
          <w:noProof/>
        </w:rPr>
        <w:drawing>
          <wp:inline distT="0" distB="0" distL="0" distR="0" wp14:anchorId="774F42A6" wp14:editId="566949CA">
            <wp:extent cx="5943600" cy="3404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04870"/>
                    </a:xfrm>
                    <a:prstGeom prst="rect">
                      <a:avLst/>
                    </a:prstGeom>
                  </pic:spPr>
                </pic:pic>
              </a:graphicData>
            </a:graphic>
          </wp:inline>
        </w:drawing>
      </w:r>
    </w:p>
    <w:p w14:paraId="69E07C46" w14:textId="77777777" w:rsidR="00905DE7" w:rsidRDefault="00905DE7" w:rsidP="00905DE7">
      <w:pPr>
        <w:pStyle w:val="ListParagraph"/>
        <w:spacing w:after="0"/>
      </w:pPr>
    </w:p>
    <w:p w14:paraId="1471E7ED" w14:textId="4C3B94BF" w:rsidR="009D01CB" w:rsidRDefault="00905DE7" w:rsidP="003C2D52">
      <w:pPr>
        <w:pStyle w:val="ListParagraph"/>
        <w:numPr>
          <w:ilvl w:val="0"/>
          <w:numId w:val="41"/>
        </w:numPr>
        <w:spacing w:after="0"/>
      </w:pPr>
      <w:r>
        <w:t>Click on the “Add Members” tab at the top of the page</w:t>
      </w:r>
      <w:r w:rsidR="00706E91">
        <w:t>. You will see the following:</w:t>
      </w:r>
    </w:p>
    <w:p w14:paraId="1A0BF35F" w14:textId="516BB39C" w:rsidR="00706E91" w:rsidRDefault="00706E91" w:rsidP="00706E91">
      <w:pPr>
        <w:pStyle w:val="ListParagraph"/>
        <w:spacing w:after="0"/>
      </w:pPr>
      <w:r>
        <w:rPr>
          <w:noProof/>
        </w:rPr>
        <w:drawing>
          <wp:inline distT="0" distB="0" distL="0" distR="0" wp14:anchorId="34B3AEDA" wp14:editId="459DB5D3">
            <wp:extent cx="5943600" cy="225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50440"/>
                    </a:xfrm>
                    <a:prstGeom prst="rect">
                      <a:avLst/>
                    </a:prstGeom>
                  </pic:spPr>
                </pic:pic>
              </a:graphicData>
            </a:graphic>
          </wp:inline>
        </w:drawing>
      </w:r>
    </w:p>
    <w:p w14:paraId="2BD64BDA" w14:textId="77777777" w:rsidR="00706E91" w:rsidRDefault="00706E91" w:rsidP="00706E91">
      <w:pPr>
        <w:pStyle w:val="ListParagraph"/>
        <w:spacing w:after="0"/>
      </w:pPr>
    </w:p>
    <w:p w14:paraId="10389638" w14:textId="77777777" w:rsidR="00435EA9" w:rsidRDefault="00435EA9" w:rsidP="00435EA9">
      <w:pPr>
        <w:pStyle w:val="ListParagraph"/>
        <w:spacing w:after="0"/>
        <w:ind w:left="1800"/>
      </w:pPr>
    </w:p>
    <w:p w14:paraId="59B9539A" w14:textId="2CA7035D" w:rsidR="00905DE7" w:rsidRDefault="00706E91" w:rsidP="003C2D52">
      <w:pPr>
        <w:pStyle w:val="ListParagraph"/>
        <w:numPr>
          <w:ilvl w:val="0"/>
          <w:numId w:val="41"/>
        </w:numPr>
        <w:spacing w:after="0"/>
      </w:pPr>
      <w:r>
        <w:t>You may search by the user’s name or their email address. Then click “Apply”</w:t>
      </w:r>
    </w:p>
    <w:p w14:paraId="1E38D131" w14:textId="40FC4F42" w:rsidR="00435EA9" w:rsidRDefault="00435EA9" w:rsidP="00435EA9">
      <w:pPr>
        <w:pStyle w:val="ListParagraph"/>
        <w:numPr>
          <w:ilvl w:val="1"/>
          <w:numId w:val="41"/>
        </w:numPr>
        <w:spacing w:after="0"/>
      </w:pPr>
      <w:r>
        <w:t>This includes partial name</w:t>
      </w:r>
      <w:r w:rsidR="000B594B">
        <w:t xml:space="preserve"> </w:t>
      </w:r>
      <w:r>
        <w:t>or email searches, such as “@shea-online.org”</w:t>
      </w:r>
    </w:p>
    <w:p w14:paraId="286B2006" w14:textId="42216288" w:rsidR="00D86C57" w:rsidRDefault="00D86C57" w:rsidP="00D86C57">
      <w:pPr>
        <w:spacing w:after="0"/>
      </w:pPr>
      <w:r>
        <w:rPr>
          <w:noProof/>
        </w:rPr>
        <w:lastRenderedPageBreak/>
        <w:drawing>
          <wp:inline distT="0" distB="0" distL="0" distR="0" wp14:anchorId="193D7F56" wp14:editId="33F7BD2E">
            <wp:extent cx="594360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77440"/>
                    </a:xfrm>
                    <a:prstGeom prst="rect">
                      <a:avLst/>
                    </a:prstGeom>
                  </pic:spPr>
                </pic:pic>
              </a:graphicData>
            </a:graphic>
          </wp:inline>
        </w:drawing>
      </w:r>
    </w:p>
    <w:p w14:paraId="15CDC690" w14:textId="77777777" w:rsidR="00D86C57" w:rsidRDefault="00D86C57" w:rsidP="00D86C57">
      <w:pPr>
        <w:spacing w:after="0"/>
      </w:pPr>
    </w:p>
    <w:p w14:paraId="65F68760" w14:textId="1E3CBEB7" w:rsidR="00BE235F" w:rsidRDefault="00BE235F" w:rsidP="001D0DC5">
      <w:pPr>
        <w:pStyle w:val="ListParagraph"/>
        <w:numPr>
          <w:ilvl w:val="0"/>
          <w:numId w:val="13"/>
        </w:numPr>
        <w:spacing w:after="0"/>
      </w:pPr>
      <w:r>
        <w:t>Check the box by the user’s name (be sure to double check it is the correct person)</w:t>
      </w:r>
    </w:p>
    <w:p w14:paraId="1B6D2C8D" w14:textId="031E49F4" w:rsidR="00625029" w:rsidRDefault="00625029" w:rsidP="001D0DC5">
      <w:pPr>
        <w:pStyle w:val="ListParagraph"/>
        <w:numPr>
          <w:ilvl w:val="0"/>
          <w:numId w:val="13"/>
        </w:numPr>
        <w:spacing w:after="0"/>
      </w:pPr>
      <w:r>
        <w:t>You may then search for another user and add them. The system will keep track of all boxes you check</w:t>
      </w:r>
      <w:r w:rsidR="008A023F">
        <w:t xml:space="preserve">. You can reset your selections at </w:t>
      </w:r>
      <w:r w:rsidR="000B594B">
        <w:t>any time</w:t>
      </w:r>
      <w:r w:rsidR="00F22C80">
        <w:t xml:space="preserve"> by clicking “reset” by the Add Member box</w:t>
      </w:r>
    </w:p>
    <w:p w14:paraId="789832AF" w14:textId="5DCC198C" w:rsidR="00D86C57" w:rsidRDefault="00625029" w:rsidP="001D0DC5">
      <w:pPr>
        <w:pStyle w:val="ListParagraph"/>
        <w:numPr>
          <w:ilvl w:val="0"/>
          <w:numId w:val="13"/>
        </w:numPr>
        <w:spacing w:after="0"/>
      </w:pPr>
      <w:r>
        <w:t>When you are finished, c</w:t>
      </w:r>
      <w:r w:rsidR="00D86C57">
        <w:t>lick</w:t>
      </w:r>
      <w:r w:rsidR="00DB1AE9">
        <w:t xml:space="preserve"> the</w:t>
      </w:r>
      <w:r w:rsidR="00D86C57">
        <w:t xml:space="preserve"> “Add Member”</w:t>
      </w:r>
      <w:r w:rsidR="00DB1AE9">
        <w:t xml:space="preserve"> box</w:t>
      </w:r>
    </w:p>
    <w:p w14:paraId="6EECE32B" w14:textId="63331189" w:rsidR="00625029" w:rsidRDefault="00625029" w:rsidP="001D0DC5">
      <w:pPr>
        <w:pStyle w:val="ListParagraph"/>
        <w:numPr>
          <w:ilvl w:val="0"/>
          <w:numId w:val="13"/>
        </w:numPr>
        <w:spacing w:after="0"/>
      </w:pPr>
      <w:r>
        <w:t>You will get a message confirming you want to add the user</w:t>
      </w:r>
      <w:r w:rsidR="004A0B58">
        <w:t>(s)</w:t>
      </w:r>
      <w:r>
        <w:t>. If yes, click “Confirm”</w:t>
      </w:r>
    </w:p>
    <w:p w14:paraId="10DCC175" w14:textId="489A8F10" w:rsidR="000A636D" w:rsidRDefault="000E298A" w:rsidP="001D0DC5">
      <w:pPr>
        <w:pStyle w:val="ListParagraph"/>
        <w:numPr>
          <w:ilvl w:val="0"/>
          <w:numId w:val="13"/>
        </w:numPr>
        <w:spacing w:after="0"/>
      </w:pPr>
      <w:r>
        <w:t>After processing, the system will take you back to the</w:t>
      </w:r>
      <w:r w:rsidR="004A0B58">
        <w:t xml:space="preserve"> page in the</w:t>
      </w:r>
      <w:r>
        <w:t xml:space="preserve"> photo listed above, so click the “List Members” tab to see </w:t>
      </w:r>
      <w:r w:rsidR="009F72A3">
        <w:t>who was added</w:t>
      </w:r>
    </w:p>
    <w:p w14:paraId="7F921962" w14:textId="43994472" w:rsidR="00003742" w:rsidRDefault="00003742" w:rsidP="00003742">
      <w:pPr>
        <w:spacing w:after="0"/>
      </w:pPr>
    </w:p>
    <w:p w14:paraId="69E39A2F" w14:textId="35D71E0E" w:rsidR="00003742" w:rsidRDefault="00500A7C" w:rsidP="00003742">
      <w:pPr>
        <w:spacing w:after="0"/>
      </w:pPr>
      <w:r>
        <w:rPr>
          <w:noProof/>
        </w:rPr>
        <w:drawing>
          <wp:inline distT="0" distB="0" distL="0" distR="0" wp14:anchorId="0EB36F29" wp14:editId="20A64047">
            <wp:extent cx="5943600" cy="2513330"/>
            <wp:effectExtent l="0" t="0" r="0" b="127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513330"/>
                    </a:xfrm>
                    <a:prstGeom prst="rect">
                      <a:avLst/>
                    </a:prstGeom>
                  </pic:spPr>
                </pic:pic>
              </a:graphicData>
            </a:graphic>
          </wp:inline>
        </w:drawing>
      </w:r>
    </w:p>
    <w:p w14:paraId="18A8E1C3" w14:textId="238FA26B" w:rsidR="00800CB2" w:rsidRDefault="00800CB2" w:rsidP="00003742">
      <w:pPr>
        <w:spacing w:after="0"/>
      </w:pPr>
      <w:r>
        <w:t>(</w:t>
      </w:r>
      <w:r w:rsidRPr="00C4288F">
        <w:rPr>
          <w:i/>
          <w:iCs/>
        </w:rPr>
        <w:t xml:space="preserve">For the purposes of this guide, we have </w:t>
      </w:r>
      <w:r w:rsidR="00C4288F" w:rsidRPr="00C4288F">
        <w:rPr>
          <w:i/>
          <w:iCs/>
        </w:rPr>
        <w:t xml:space="preserve">hidden last names and portions of email addresses. You will see all of it </w:t>
      </w:r>
      <w:r w:rsidR="00C4288F">
        <w:rPr>
          <w:i/>
          <w:iCs/>
        </w:rPr>
        <w:t>in your enrollment group</w:t>
      </w:r>
      <w:r w:rsidR="00C4288F" w:rsidRPr="00C4288F">
        <w:rPr>
          <w:i/>
          <w:iCs/>
        </w:rPr>
        <w:t>.</w:t>
      </w:r>
      <w:r w:rsidR="00C4288F">
        <w:t>)</w:t>
      </w:r>
    </w:p>
    <w:p w14:paraId="25B5CFBE" w14:textId="64CB1153" w:rsidR="009D01CB" w:rsidRDefault="009D01CB" w:rsidP="009D01CB">
      <w:pPr>
        <w:pStyle w:val="ListParagraph"/>
        <w:spacing w:after="0"/>
      </w:pPr>
    </w:p>
    <w:p w14:paraId="0D0A7DB9" w14:textId="48489907" w:rsidR="009D01CB" w:rsidRDefault="00831E0F" w:rsidP="00831E0F">
      <w:pPr>
        <w:pStyle w:val="Heading4"/>
        <w:rPr>
          <w:i w:val="0"/>
          <w:iCs w:val="0"/>
        </w:rPr>
      </w:pPr>
      <w:r>
        <w:tab/>
      </w:r>
      <w:r>
        <w:rPr>
          <w:b/>
          <w:bCs/>
        </w:rPr>
        <w:t xml:space="preserve">Editing &amp; Removing </w:t>
      </w:r>
      <w:r w:rsidR="00E97202">
        <w:rPr>
          <w:b/>
          <w:bCs/>
        </w:rPr>
        <w:t>Members</w:t>
      </w:r>
    </w:p>
    <w:p w14:paraId="24236F05" w14:textId="04BE9673" w:rsidR="00E97202" w:rsidRDefault="00E97202" w:rsidP="00B571C9">
      <w:pPr>
        <w:ind w:left="720"/>
      </w:pPr>
      <w:r>
        <w:t xml:space="preserve">As </w:t>
      </w:r>
      <w:r w:rsidR="005045F0">
        <w:t xml:space="preserve">an Administrator, you </w:t>
      </w:r>
      <w:r w:rsidR="00B571C9">
        <w:t>can</w:t>
      </w:r>
      <w:r w:rsidR="005045F0">
        <w:t xml:space="preserve"> edit user roles or remove users from the group. You can do this</w:t>
      </w:r>
      <w:r w:rsidR="00B571C9">
        <w:t xml:space="preserve"> </w:t>
      </w:r>
      <w:r w:rsidR="005045F0">
        <w:t>individually or in</w:t>
      </w:r>
      <w:r w:rsidR="00B571C9">
        <w:t xml:space="preserve"> batches</w:t>
      </w:r>
      <w:r w:rsidR="00831BA0">
        <w:t xml:space="preserve"> on the “Members” page.</w:t>
      </w:r>
    </w:p>
    <w:p w14:paraId="5F38E9B6" w14:textId="254D16F2" w:rsidR="009D01CB" w:rsidRPr="00831BA0" w:rsidRDefault="00831BA0" w:rsidP="0090065D">
      <w:pPr>
        <w:pStyle w:val="Heading5"/>
        <w:ind w:left="720" w:firstLine="720"/>
        <w:rPr>
          <w:b/>
          <w:bCs/>
        </w:rPr>
      </w:pPr>
      <w:r>
        <w:rPr>
          <w:b/>
          <w:bCs/>
        </w:rPr>
        <w:t>Individual</w:t>
      </w:r>
    </w:p>
    <w:p w14:paraId="7CF7FAFB" w14:textId="64A636D3" w:rsidR="00A7620B" w:rsidRDefault="00217DE2" w:rsidP="00A7620B">
      <w:pPr>
        <w:pStyle w:val="ListParagraph"/>
        <w:numPr>
          <w:ilvl w:val="0"/>
          <w:numId w:val="23"/>
        </w:numPr>
        <w:spacing w:after="0"/>
      </w:pPr>
      <w:r>
        <w:t xml:space="preserve">Once you are on the “Members” page, you can click “Edit” or “Remove” </w:t>
      </w:r>
      <w:r w:rsidR="00A7620B">
        <w:t>a user</w:t>
      </w:r>
    </w:p>
    <w:p w14:paraId="57922E3E" w14:textId="7D48E83C" w:rsidR="00A7620B" w:rsidRDefault="00A7620B" w:rsidP="00A7620B">
      <w:pPr>
        <w:pStyle w:val="ListParagraph"/>
        <w:spacing w:after="0"/>
      </w:pPr>
      <w:r>
        <w:rPr>
          <w:noProof/>
        </w:rPr>
        <w:drawing>
          <wp:inline distT="0" distB="0" distL="0" distR="0" wp14:anchorId="7102319E" wp14:editId="7838DE86">
            <wp:extent cx="5943600" cy="902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02970"/>
                    </a:xfrm>
                    <a:prstGeom prst="rect">
                      <a:avLst/>
                    </a:prstGeom>
                  </pic:spPr>
                </pic:pic>
              </a:graphicData>
            </a:graphic>
          </wp:inline>
        </w:drawing>
      </w:r>
    </w:p>
    <w:p w14:paraId="22B6B279" w14:textId="58B1BF9F" w:rsidR="00074F4E" w:rsidRDefault="00B93251" w:rsidP="00A7620B">
      <w:pPr>
        <w:pStyle w:val="ListParagraph"/>
        <w:numPr>
          <w:ilvl w:val="0"/>
          <w:numId w:val="23"/>
        </w:numPr>
        <w:spacing w:after="0"/>
      </w:pPr>
      <w:r>
        <w:lastRenderedPageBreak/>
        <w:t>Clicking the</w:t>
      </w:r>
      <w:r w:rsidR="00A7620B">
        <w:t xml:space="preserve"> </w:t>
      </w:r>
      <w:r w:rsidR="00A7620B" w:rsidRPr="00DF2FFC">
        <w:rPr>
          <w:b/>
          <w:bCs/>
        </w:rPr>
        <w:t>“</w:t>
      </w:r>
      <w:r w:rsidR="00074F4E" w:rsidRPr="00DF2FFC">
        <w:rPr>
          <w:b/>
          <w:bCs/>
        </w:rPr>
        <w:t>e</w:t>
      </w:r>
      <w:r w:rsidR="00A7620B" w:rsidRPr="00DF2FFC">
        <w:rPr>
          <w:b/>
          <w:bCs/>
        </w:rPr>
        <w:t>dit”</w:t>
      </w:r>
      <w:r w:rsidR="00A7620B">
        <w:t xml:space="preserve"> </w:t>
      </w:r>
      <w:r w:rsidR="00074F4E">
        <w:t>link</w:t>
      </w:r>
      <w:r w:rsidR="00A7620B">
        <w:t xml:space="preserve"> will allow you to</w:t>
      </w:r>
      <w:r w:rsidR="00486041">
        <w:t xml:space="preserve"> change the user’s status (</w:t>
      </w:r>
      <w:r w:rsidR="00BC62F3">
        <w:t>Active, Pending, Blocked),</w:t>
      </w:r>
      <w:r w:rsidR="00A7620B">
        <w:t xml:space="preserve"> assign a user to </w:t>
      </w:r>
      <w:r w:rsidR="00BC62F3">
        <w:t xml:space="preserve">be a </w:t>
      </w:r>
      <w:proofErr w:type="gramStart"/>
      <w:r w:rsidR="00BC62F3">
        <w:t>Manager</w:t>
      </w:r>
      <w:proofErr w:type="gramEnd"/>
      <w:r w:rsidR="00BC62F3">
        <w:t xml:space="preserve"> or Administrator, or remove them </w:t>
      </w:r>
      <w:r w:rsidR="00074F4E">
        <w:t>from the group</w:t>
      </w:r>
      <w:r w:rsidR="00BC62F3">
        <w:t xml:space="preserve">. </w:t>
      </w:r>
    </w:p>
    <w:p w14:paraId="7C96518F" w14:textId="6F0C663D" w:rsidR="00007471" w:rsidRDefault="00007471" w:rsidP="00007471">
      <w:pPr>
        <w:pStyle w:val="ListParagraph"/>
        <w:numPr>
          <w:ilvl w:val="1"/>
          <w:numId w:val="23"/>
        </w:numPr>
        <w:spacing w:after="0"/>
      </w:pPr>
      <w:r>
        <w:t>Active – they are an active member of the group</w:t>
      </w:r>
    </w:p>
    <w:p w14:paraId="00ADDFB7" w14:textId="728D8EE4" w:rsidR="00727C6D" w:rsidRDefault="00007471" w:rsidP="00727C6D">
      <w:pPr>
        <w:pStyle w:val="ListParagraph"/>
        <w:numPr>
          <w:ilvl w:val="1"/>
          <w:numId w:val="23"/>
        </w:numPr>
        <w:spacing w:after="0"/>
      </w:pPr>
      <w:r>
        <w:t xml:space="preserve">Pending – they </w:t>
      </w:r>
      <w:r w:rsidR="009B4A3A">
        <w:t>will not be able to access the group. The group will still show in their account profile, but they will get an “Access Denied” message if they try to access it. You will have to change their status back to “Active” so they can join again</w:t>
      </w:r>
    </w:p>
    <w:p w14:paraId="7270169D" w14:textId="3DC28AA1" w:rsidR="00811ABD" w:rsidRDefault="00811ABD" w:rsidP="00007471">
      <w:pPr>
        <w:pStyle w:val="ListParagraph"/>
        <w:numPr>
          <w:ilvl w:val="1"/>
          <w:numId w:val="23"/>
        </w:numPr>
        <w:spacing w:after="0"/>
      </w:pPr>
      <w:r>
        <w:t xml:space="preserve">Blocked – they will not be able to </w:t>
      </w:r>
      <w:r w:rsidR="0031405D">
        <w:t xml:space="preserve">access the group. </w:t>
      </w:r>
      <w:r w:rsidR="00E1733F">
        <w:t>The group will still show in their account profile, but they will get an “Access Denied” message if they try to access it</w:t>
      </w:r>
      <w:r w:rsidR="000F6778">
        <w:t>. You will have to change their status back to “Active” so they can join again</w:t>
      </w:r>
    </w:p>
    <w:p w14:paraId="65B35F0D" w14:textId="67DC2C1A" w:rsidR="00D365CD" w:rsidRDefault="00D365CD" w:rsidP="00D365CD">
      <w:pPr>
        <w:pStyle w:val="ListParagraph"/>
        <w:numPr>
          <w:ilvl w:val="2"/>
          <w:numId w:val="23"/>
        </w:numPr>
        <w:spacing w:after="0"/>
      </w:pPr>
      <w:r>
        <w:t>If you have already enrolled them into a course, then they will still have access to the course</w:t>
      </w:r>
    </w:p>
    <w:p w14:paraId="0494CCD2" w14:textId="556600A0" w:rsidR="008C1F82" w:rsidRDefault="008C1F82" w:rsidP="00D365CD">
      <w:pPr>
        <w:pStyle w:val="ListParagraph"/>
        <w:numPr>
          <w:ilvl w:val="2"/>
          <w:numId w:val="23"/>
        </w:numPr>
        <w:spacing w:after="0"/>
      </w:pPr>
      <w:r>
        <w:t>If you do not want the learner to even see the Enrollment Group</w:t>
      </w:r>
      <w:r w:rsidR="00DF2FFC">
        <w:t xml:space="preserve"> on their account page</w:t>
      </w:r>
      <w:r>
        <w:t xml:space="preserve">, please see </w:t>
      </w:r>
      <w:r w:rsidRPr="00DF2FFC">
        <w:rPr>
          <w:b/>
          <w:bCs/>
        </w:rPr>
        <w:t>item 3</w:t>
      </w:r>
      <w:r>
        <w:t xml:space="preserve"> below on removing a member</w:t>
      </w:r>
    </w:p>
    <w:p w14:paraId="01F801BA" w14:textId="7CAAA056" w:rsidR="00EB6CE6" w:rsidRDefault="00EB6CE6" w:rsidP="00EB6CE6">
      <w:pPr>
        <w:spacing w:after="0"/>
        <w:ind w:left="720"/>
      </w:pPr>
      <w:r>
        <w:rPr>
          <w:noProof/>
        </w:rPr>
        <w:drawing>
          <wp:inline distT="0" distB="0" distL="0" distR="0" wp14:anchorId="38D5EB51" wp14:editId="747D8BFB">
            <wp:extent cx="5943600" cy="375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52850"/>
                    </a:xfrm>
                    <a:prstGeom prst="rect">
                      <a:avLst/>
                    </a:prstGeom>
                  </pic:spPr>
                </pic:pic>
              </a:graphicData>
            </a:graphic>
          </wp:inline>
        </w:drawing>
      </w:r>
    </w:p>
    <w:p w14:paraId="24D1548A" w14:textId="0BACD551" w:rsidR="00A7620B" w:rsidRDefault="007F5368" w:rsidP="00A7620B">
      <w:pPr>
        <w:pStyle w:val="ListParagraph"/>
        <w:numPr>
          <w:ilvl w:val="0"/>
          <w:numId w:val="23"/>
        </w:numPr>
        <w:spacing w:after="0"/>
      </w:pPr>
      <w:r>
        <w:t>Clicking the</w:t>
      </w:r>
      <w:r w:rsidR="00074F4E">
        <w:t xml:space="preserve"> </w:t>
      </w:r>
      <w:r w:rsidR="00074F4E" w:rsidRPr="00DF2FFC">
        <w:rPr>
          <w:b/>
          <w:bCs/>
        </w:rPr>
        <w:t>“remove”</w:t>
      </w:r>
      <w:r w:rsidR="00074F4E">
        <w:t xml:space="preserve"> </w:t>
      </w:r>
      <w:r>
        <w:t xml:space="preserve">link </w:t>
      </w:r>
      <w:r w:rsidR="00074F4E">
        <w:t>will allow you to remove a user from the group.</w:t>
      </w:r>
      <w:r w:rsidR="00830632">
        <w:t xml:space="preserve"> Once removed they will not be able to </w:t>
      </w:r>
      <w:r w:rsidR="009F5B1E">
        <w:t>rejoin the group unless they are added again</w:t>
      </w:r>
      <w:r w:rsidR="00EB6CE6">
        <w:t>. You will be required to confirm removal</w:t>
      </w:r>
      <w:r w:rsidR="008E6799">
        <w:t xml:space="preserve"> when you click on the link.</w:t>
      </w:r>
    </w:p>
    <w:p w14:paraId="4F47FBF2" w14:textId="02CB718C" w:rsidR="008E6799" w:rsidRDefault="008E6799" w:rsidP="008E6799">
      <w:pPr>
        <w:spacing w:after="0"/>
        <w:ind w:left="720"/>
      </w:pPr>
      <w:r>
        <w:rPr>
          <w:noProof/>
        </w:rPr>
        <w:drawing>
          <wp:inline distT="0" distB="0" distL="0" distR="0" wp14:anchorId="115953A6" wp14:editId="2971836B">
            <wp:extent cx="5943600" cy="1130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30935"/>
                    </a:xfrm>
                    <a:prstGeom prst="rect">
                      <a:avLst/>
                    </a:prstGeom>
                  </pic:spPr>
                </pic:pic>
              </a:graphicData>
            </a:graphic>
          </wp:inline>
        </w:drawing>
      </w:r>
    </w:p>
    <w:p w14:paraId="51CFBAE3" w14:textId="1462B44E" w:rsidR="008E6799" w:rsidRDefault="008E6799" w:rsidP="008E6799">
      <w:pPr>
        <w:spacing w:after="0"/>
        <w:ind w:left="720"/>
      </w:pPr>
    </w:p>
    <w:p w14:paraId="41508360" w14:textId="0BD57304" w:rsidR="000B02DC" w:rsidRDefault="000B02DC" w:rsidP="000B02DC">
      <w:pPr>
        <w:pStyle w:val="ListParagraph"/>
        <w:numPr>
          <w:ilvl w:val="0"/>
          <w:numId w:val="23"/>
        </w:numPr>
        <w:spacing w:after="0"/>
      </w:pPr>
      <w:r>
        <w:t>Removing a member will NOT unenroll them from the course. That user will still be able to access and complete it.</w:t>
      </w:r>
    </w:p>
    <w:p w14:paraId="29ABDD2B" w14:textId="77777777" w:rsidR="000B02DC" w:rsidRDefault="000B02DC" w:rsidP="008E6799">
      <w:pPr>
        <w:spacing w:after="0"/>
        <w:ind w:left="720"/>
      </w:pPr>
    </w:p>
    <w:p w14:paraId="2395AACA" w14:textId="69E43B13" w:rsidR="00CD48D9" w:rsidRDefault="008E6799" w:rsidP="0090065D">
      <w:pPr>
        <w:pStyle w:val="Heading5"/>
        <w:ind w:left="720" w:firstLine="720"/>
        <w:rPr>
          <w:b/>
          <w:bCs/>
        </w:rPr>
      </w:pPr>
      <w:r>
        <w:rPr>
          <w:b/>
          <w:bCs/>
        </w:rPr>
        <w:lastRenderedPageBreak/>
        <w:t>Batch</w:t>
      </w:r>
    </w:p>
    <w:p w14:paraId="73BB47F4" w14:textId="6F0CFF3F" w:rsidR="00F720C8" w:rsidRDefault="006C0442" w:rsidP="006C0442">
      <w:pPr>
        <w:pStyle w:val="ListParagraph"/>
        <w:numPr>
          <w:ilvl w:val="0"/>
          <w:numId w:val="24"/>
        </w:numPr>
      </w:pPr>
      <w:r>
        <w:t xml:space="preserve">Once you are on the members page, </w:t>
      </w:r>
      <w:r w:rsidR="00586053">
        <w:t>you can do a batch update of membership status, user role, or group removal.</w:t>
      </w:r>
      <w:r w:rsidR="004925EC">
        <w:t xml:space="preserve"> </w:t>
      </w:r>
    </w:p>
    <w:p w14:paraId="60A9015B" w14:textId="53950549" w:rsidR="004925EC" w:rsidRDefault="004925EC" w:rsidP="006C0442">
      <w:pPr>
        <w:pStyle w:val="ListParagraph"/>
        <w:numPr>
          <w:ilvl w:val="0"/>
          <w:numId w:val="24"/>
        </w:numPr>
      </w:pPr>
      <w:r>
        <w:t xml:space="preserve">Check the boxes </w:t>
      </w:r>
      <w:r w:rsidR="007F5368">
        <w:t>next to</w:t>
      </w:r>
      <w:r>
        <w:t xml:space="preserve"> the users you wish to update or click the</w:t>
      </w:r>
      <w:r w:rsidR="007F5368">
        <w:t xml:space="preserve"> check</w:t>
      </w:r>
      <w:r>
        <w:t xml:space="preserve"> box in the blue header area to select all users</w:t>
      </w:r>
    </w:p>
    <w:p w14:paraId="4B0E7050" w14:textId="2AD88CE2" w:rsidR="00B3351A" w:rsidRDefault="00274EAB" w:rsidP="00B3351A">
      <w:pPr>
        <w:pStyle w:val="ListParagraph"/>
        <w:ind w:left="1800"/>
      </w:pPr>
      <w:r>
        <w:rPr>
          <w:noProof/>
        </w:rPr>
        <w:drawing>
          <wp:inline distT="0" distB="0" distL="0" distR="0" wp14:anchorId="50A18BFF" wp14:editId="3B62DE57">
            <wp:extent cx="1557346" cy="141473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7579" cy="1433112"/>
                    </a:xfrm>
                    <a:prstGeom prst="rect">
                      <a:avLst/>
                    </a:prstGeom>
                  </pic:spPr>
                </pic:pic>
              </a:graphicData>
            </a:graphic>
          </wp:inline>
        </w:drawing>
      </w:r>
    </w:p>
    <w:p w14:paraId="60132873" w14:textId="7D4E6801" w:rsidR="00B3351A" w:rsidRDefault="00274EAB" w:rsidP="006C0442">
      <w:pPr>
        <w:pStyle w:val="ListParagraph"/>
        <w:numPr>
          <w:ilvl w:val="0"/>
          <w:numId w:val="24"/>
        </w:numPr>
      </w:pPr>
      <w:r>
        <w:t xml:space="preserve">Click on the </w:t>
      </w:r>
      <w:r w:rsidR="007D2208">
        <w:t>“Choose an operation” drop down box to select the appropriate action</w:t>
      </w:r>
    </w:p>
    <w:p w14:paraId="43F8FC81" w14:textId="0E0BD5C1" w:rsidR="007D2208" w:rsidRDefault="007D2208" w:rsidP="006C0442">
      <w:pPr>
        <w:pStyle w:val="ListParagraph"/>
        <w:numPr>
          <w:ilvl w:val="0"/>
          <w:numId w:val="24"/>
        </w:numPr>
      </w:pPr>
      <w:r>
        <w:t>Click “Execute”</w:t>
      </w:r>
    </w:p>
    <w:p w14:paraId="7713FAE4" w14:textId="6F9AC1BA" w:rsidR="007D2208" w:rsidRDefault="007D2208" w:rsidP="007D2208">
      <w:pPr>
        <w:pStyle w:val="ListParagraph"/>
        <w:numPr>
          <w:ilvl w:val="1"/>
          <w:numId w:val="24"/>
        </w:numPr>
      </w:pPr>
      <w:r>
        <w:t>If you choose</w:t>
      </w:r>
      <w:r w:rsidR="00F6620A">
        <w:t xml:space="preserve"> “Modify Membership Status” you will be taken to a page that will allow you to change their status between active, pending, or blocked</w:t>
      </w:r>
      <w:r w:rsidR="00053789">
        <w:t>. Click next and then confirm your changes.</w:t>
      </w:r>
    </w:p>
    <w:p w14:paraId="1F06F8E1" w14:textId="72B847A5" w:rsidR="00053789" w:rsidRDefault="00053789" w:rsidP="007D2208">
      <w:pPr>
        <w:pStyle w:val="ListParagraph"/>
        <w:numPr>
          <w:ilvl w:val="1"/>
          <w:numId w:val="24"/>
        </w:numPr>
      </w:pPr>
      <w:r>
        <w:t>If you choose “Modify OG Users” then it will take you to a page that will allow you to add or remove roles. Click next and then confirm your changes.</w:t>
      </w:r>
    </w:p>
    <w:p w14:paraId="22A17C87" w14:textId="4D139797" w:rsidR="00053789" w:rsidRPr="00F720C8" w:rsidRDefault="008A3B87" w:rsidP="007D2208">
      <w:pPr>
        <w:pStyle w:val="ListParagraph"/>
        <w:numPr>
          <w:ilvl w:val="1"/>
          <w:numId w:val="24"/>
        </w:numPr>
      </w:pPr>
      <w:r>
        <w:t xml:space="preserve">If you choose “Remove </w:t>
      </w:r>
      <w:proofErr w:type="gramStart"/>
      <w:r>
        <w:t>From</w:t>
      </w:r>
      <w:proofErr w:type="gramEnd"/>
      <w:r>
        <w:t xml:space="preserve"> Group” then it will take you to a page to confirm if you wish to remove the members. Click confirm to remove.</w:t>
      </w:r>
    </w:p>
    <w:p w14:paraId="53A0CBA7" w14:textId="321BEB2E" w:rsidR="00760E98" w:rsidRDefault="00824C07" w:rsidP="00A971B7">
      <w:pPr>
        <w:pStyle w:val="Heading3"/>
        <w:ind w:firstLine="720"/>
        <w:rPr>
          <w:b/>
          <w:bCs/>
        </w:rPr>
      </w:pPr>
      <w:bookmarkStart w:id="5" w:name="_Toc111794875"/>
      <w:r w:rsidRPr="00824C07">
        <w:rPr>
          <w:b/>
          <w:bCs/>
        </w:rPr>
        <w:t xml:space="preserve">Enrolling </w:t>
      </w:r>
      <w:r w:rsidR="00A63ADA">
        <w:rPr>
          <w:b/>
          <w:bCs/>
        </w:rPr>
        <w:t xml:space="preserve">&amp; Paying for </w:t>
      </w:r>
      <w:r w:rsidRPr="00824C07">
        <w:rPr>
          <w:b/>
          <w:bCs/>
        </w:rPr>
        <w:t>Users</w:t>
      </w:r>
      <w:bookmarkEnd w:id="5"/>
      <w:r w:rsidRPr="00824C07">
        <w:rPr>
          <w:b/>
          <w:bCs/>
        </w:rPr>
        <w:t xml:space="preserve"> </w:t>
      </w:r>
      <w:bookmarkStart w:id="6" w:name="_As_Administrator"/>
      <w:bookmarkEnd w:id="6"/>
    </w:p>
    <w:p w14:paraId="5B52498F" w14:textId="73E094BC" w:rsidR="00F24A25" w:rsidRDefault="00294C24" w:rsidP="00B071CC">
      <w:pPr>
        <w:pStyle w:val="ListParagraph"/>
        <w:numPr>
          <w:ilvl w:val="0"/>
          <w:numId w:val="26"/>
        </w:numPr>
      </w:pPr>
      <w:r>
        <w:t>Click on the “Courses” link to see all courses associated with your group</w:t>
      </w:r>
    </w:p>
    <w:p w14:paraId="16492B02" w14:textId="6FD07C60" w:rsidR="00294C24" w:rsidRDefault="00294C24" w:rsidP="00B071CC">
      <w:pPr>
        <w:pStyle w:val="ListParagraph"/>
        <w:numPr>
          <w:ilvl w:val="0"/>
          <w:numId w:val="26"/>
        </w:numPr>
      </w:pPr>
      <w:r>
        <w:t>By each course, you will see “Add | Manage”. Click on the “Add” link</w:t>
      </w:r>
    </w:p>
    <w:p w14:paraId="2C405EBF" w14:textId="475F8646" w:rsidR="00294C24" w:rsidRDefault="009673F7" w:rsidP="00B071CC">
      <w:pPr>
        <w:pStyle w:val="ListParagraph"/>
        <w:numPr>
          <w:ilvl w:val="0"/>
          <w:numId w:val="26"/>
        </w:numPr>
      </w:pPr>
      <w:r>
        <w:t>Type in their name and/or email address and click “Apply”</w:t>
      </w:r>
    </w:p>
    <w:p w14:paraId="36AEFA08" w14:textId="4D04EAE1" w:rsidR="009673F7" w:rsidRDefault="009673F7" w:rsidP="00B071CC">
      <w:pPr>
        <w:pStyle w:val="ListParagraph"/>
        <w:numPr>
          <w:ilvl w:val="0"/>
          <w:numId w:val="26"/>
        </w:numPr>
      </w:pPr>
      <w:r>
        <w:t xml:space="preserve">Select the user </w:t>
      </w:r>
      <w:r w:rsidR="00D77D63">
        <w:t xml:space="preserve">you wish to enroll </w:t>
      </w:r>
      <w:r w:rsidR="00922817">
        <w:t>by using the checkbox by their name</w:t>
      </w:r>
    </w:p>
    <w:p w14:paraId="24C0DE2B" w14:textId="204F9E64" w:rsidR="003063BE" w:rsidRDefault="00922817" w:rsidP="003063BE">
      <w:pPr>
        <w:pStyle w:val="ListParagraph"/>
        <w:numPr>
          <w:ilvl w:val="1"/>
          <w:numId w:val="26"/>
        </w:numPr>
      </w:pPr>
      <w:r>
        <w:t>You may add multiple users at one time</w:t>
      </w:r>
      <w:r w:rsidR="00A87794">
        <w:t>. The system will keep track of all users that you select</w:t>
      </w:r>
      <w:r w:rsidR="00C37859">
        <w:t xml:space="preserve"> by </w:t>
      </w:r>
      <w:r w:rsidR="00484A16">
        <w:t xml:space="preserve">providing the message “x rows selected.” You can also click the “reset” link </w:t>
      </w:r>
      <w:r w:rsidR="003063BE">
        <w:t>to start over.</w:t>
      </w:r>
    </w:p>
    <w:p w14:paraId="297C228B" w14:textId="49415E3B" w:rsidR="003063BE" w:rsidRDefault="003063BE" w:rsidP="003063BE">
      <w:pPr>
        <w:ind w:left="1440"/>
      </w:pPr>
      <w:r>
        <w:rPr>
          <w:noProof/>
        </w:rPr>
        <w:drawing>
          <wp:inline distT="0" distB="0" distL="0" distR="0" wp14:anchorId="6BC8E49C" wp14:editId="322352AB">
            <wp:extent cx="4455994" cy="1373931"/>
            <wp:effectExtent l="0" t="0" r="1905"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7893" cy="1380683"/>
                    </a:xfrm>
                    <a:prstGeom prst="rect">
                      <a:avLst/>
                    </a:prstGeom>
                  </pic:spPr>
                </pic:pic>
              </a:graphicData>
            </a:graphic>
          </wp:inline>
        </w:drawing>
      </w:r>
    </w:p>
    <w:p w14:paraId="22548A70" w14:textId="5529ACB6" w:rsidR="003063BE" w:rsidRDefault="007C22D9" w:rsidP="003063BE">
      <w:pPr>
        <w:pStyle w:val="ListParagraph"/>
        <w:numPr>
          <w:ilvl w:val="0"/>
          <w:numId w:val="26"/>
        </w:numPr>
      </w:pPr>
      <w:r>
        <w:t xml:space="preserve">Click the “Enroll and Add </w:t>
      </w:r>
      <w:proofErr w:type="gramStart"/>
      <w:r>
        <w:t>To</w:t>
      </w:r>
      <w:proofErr w:type="gramEnd"/>
      <w:r>
        <w:t xml:space="preserve"> Group” button</w:t>
      </w:r>
    </w:p>
    <w:p w14:paraId="3AD3A5C6" w14:textId="48349DE4" w:rsidR="008819F0" w:rsidRDefault="00075504" w:rsidP="003063BE">
      <w:pPr>
        <w:pStyle w:val="ListParagraph"/>
        <w:numPr>
          <w:ilvl w:val="0"/>
          <w:numId w:val="26"/>
        </w:numPr>
      </w:pPr>
      <w:r>
        <w:t>On the next page, after you review your selections,</w:t>
      </w:r>
      <w:r w:rsidR="008819F0">
        <w:t xml:space="preserve"> click “Confirm”</w:t>
      </w:r>
      <w:r>
        <w:t xml:space="preserve"> to enroll </w:t>
      </w:r>
      <w:r w:rsidR="003E29A2">
        <w:t>the user to the course and add them to your enrollment group. Click “Cancel” if you</w:t>
      </w:r>
      <w:r w:rsidR="00A27E6E">
        <w:t xml:space="preserve"> ha</w:t>
      </w:r>
      <w:r w:rsidR="003E29A2">
        <w:t>ve made an error</w:t>
      </w:r>
    </w:p>
    <w:p w14:paraId="1790B89E" w14:textId="501AA6F9" w:rsidR="00A83881" w:rsidRDefault="00120571" w:rsidP="00A83881">
      <w:pPr>
        <w:pStyle w:val="ListParagraph"/>
        <w:numPr>
          <w:ilvl w:val="0"/>
          <w:numId w:val="26"/>
        </w:numPr>
      </w:pPr>
      <w:r>
        <w:t>Click the “Manage” button at the top to view enrolled users</w:t>
      </w:r>
    </w:p>
    <w:p w14:paraId="2D7D4676" w14:textId="7ABAC330" w:rsidR="00AB002C" w:rsidRDefault="00AB002C" w:rsidP="003063BE">
      <w:pPr>
        <w:pStyle w:val="ListParagraph"/>
        <w:numPr>
          <w:ilvl w:val="0"/>
          <w:numId w:val="26"/>
        </w:numPr>
      </w:pPr>
      <w:r>
        <w:t xml:space="preserve">If a course is free, then you are finished, and users can begin their courses at any time. </w:t>
      </w:r>
      <w:r w:rsidR="003D2E32">
        <w:t>They will receive an email confirmation that they have been enrolled into the course</w:t>
      </w:r>
      <w:r w:rsidR="00C64C59">
        <w:t>. If not, please see the below section on “Paying for Courses”</w:t>
      </w:r>
    </w:p>
    <w:p w14:paraId="02636C9C" w14:textId="25B03286" w:rsidR="00F262FD" w:rsidRDefault="002B4853" w:rsidP="003D2E32">
      <w:pPr>
        <w:pStyle w:val="Heading5"/>
        <w:ind w:left="1440" w:firstLine="360"/>
        <w:rPr>
          <w:b/>
          <w:bCs/>
        </w:rPr>
      </w:pPr>
      <w:r>
        <w:rPr>
          <w:b/>
          <w:bCs/>
        </w:rPr>
        <w:t>Paying for Courses</w:t>
      </w:r>
    </w:p>
    <w:p w14:paraId="7FF6C7FC" w14:textId="12B7A6CD" w:rsidR="00F07216" w:rsidRPr="00F07216" w:rsidRDefault="009F3622" w:rsidP="00A83881">
      <w:pPr>
        <w:ind w:left="2160"/>
      </w:pPr>
      <w:r>
        <w:t>(</w:t>
      </w:r>
      <w:r w:rsidR="00F07216">
        <w:rPr>
          <w:b/>
          <w:bCs/>
        </w:rPr>
        <w:t xml:space="preserve">Please </w:t>
      </w:r>
      <w:proofErr w:type="gramStart"/>
      <w:r w:rsidR="00F07216">
        <w:rPr>
          <w:b/>
          <w:bCs/>
        </w:rPr>
        <w:t>note:</w:t>
      </w:r>
      <w:proofErr w:type="gramEnd"/>
      <w:r w:rsidR="00F07216">
        <w:rPr>
          <w:b/>
          <w:bCs/>
        </w:rPr>
        <w:t xml:space="preserve"> </w:t>
      </w:r>
      <w:r w:rsidR="00F07216">
        <w:t xml:space="preserve">you may only pay </w:t>
      </w:r>
      <w:r>
        <w:t>for group enrollments using a credit card)</w:t>
      </w:r>
    </w:p>
    <w:p w14:paraId="738F15AB" w14:textId="07526B9B" w:rsidR="002B4853" w:rsidRDefault="00A83881" w:rsidP="00A83881">
      <w:pPr>
        <w:ind w:left="2160"/>
      </w:pPr>
      <w:r>
        <w:lastRenderedPageBreak/>
        <w:t xml:space="preserve">If a course </w:t>
      </w:r>
      <w:r w:rsidR="00D85378">
        <w:t>has a fee</w:t>
      </w:r>
      <w:r>
        <w:t xml:space="preserve"> and you are doing a group enrollment, please follow </w:t>
      </w:r>
      <w:r w:rsidR="00F07216">
        <w:t>all</w:t>
      </w:r>
      <w:r w:rsidR="00D85378">
        <w:t xml:space="preserve"> </w:t>
      </w:r>
      <w:r>
        <w:t xml:space="preserve">the steps above. </w:t>
      </w:r>
      <w:r w:rsidR="00D85378">
        <w:t>Once you get to step 7:</w:t>
      </w:r>
    </w:p>
    <w:p w14:paraId="0E39FEA6" w14:textId="73342BF0" w:rsidR="0085648E" w:rsidRDefault="00CA7181" w:rsidP="00D85378">
      <w:pPr>
        <w:pStyle w:val="ListParagraph"/>
        <w:numPr>
          <w:ilvl w:val="0"/>
          <w:numId w:val="28"/>
        </w:numPr>
      </w:pPr>
      <w:r>
        <w:t>Look at the shopping cart icon in the upper right corner of your screen. This is where all unpaid courses will live</w:t>
      </w:r>
    </w:p>
    <w:p w14:paraId="33867A38" w14:textId="5E1061AC" w:rsidR="00CA1C2E" w:rsidRDefault="00704B24" w:rsidP="00CA1C2E">
      <w:pPr>
        <w:pStyle w:val="ListParagraph"/>
        <w:ind w:left="2880"/>
      </w:pPr>
      <w:r>
        <w:rPr>
          <w:noProof/>
        </w:rPr>
        <w:drawing>
          <wp:inline distT="0" distB="0" distL="0" distR="0" wp14:anchorId="357FEC29" wp14:editId="7B4F672D">
            <wp:extent cx="2877779" cy="1392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0248" cy="1422289"/>
                    </a:xfrm>
                    <a:prstGeom prst="rect">
                      <a:avLst/>
                    </a:prstGeom>
                  </pic:spPr>
                </pic:pic>
              </a:graphicData>
            </a:graphic>
          </wp:inline>
        </w:drawing>
      </w:r>
    </w:p>
    <w:p w14:paraId="79A98DCE" w14:textId="77777777" w:rsidR="00312514" w:rsidRDefault="00CA7181" w:rsidP="00D85378">
      <w:pPr>
        <w:pStyle w:val="ListParagraph"/>
        <w:numPr>
          <w:ilvl w:val="0"/>
          <w:numId w:val="28"/>
        </w:numPr>
      </w:pPr>
      <w:r>
        <w:t>When you have finished enrolling all users in all the desired courses, you will click on the shopping cart</w:t>
      </w:r>
      <w:r w:rsidR="001E6FBD">
        <w:t xml:space="preserve">. </w:t>
      </w:r>
      <w:r w:rsidR="00312514">
        <w:t>It will include all users enrolled in the course</w:t>
      </w:r>
    </w:p>
    <w:p w14:paraId="7BD67536" w14:textId="1708B1C1" w:rsidR="00CA7181" w:rsidRDefault="00312514" w:rsidP="00D85378">
      <w:pPr>
        <w:pStyle w:val="ListParagraph"/>
        <w:numPr>
          <w:ilvl w:val="0"/>
          <w:numId w:val="28"/>
        </w:numPr>
      </w:pPr>
      <w:r>
        <w:t>If everything looks correct, click on the “Checkout” button</w:t>
      </w:r>
      <w:r w:rsidR="001E6FBD">
        <w:t xml:space="preserve"> </w:t>
      </w:r>
    </w:p>
    <w:p w14:paraId="439801B8" w14:textId="07031BE6" w:rsidR="00F07216" w:rsidRDefault="00F07216" w:rsidP="00D85378">
      <w:pPr>
        <w:pStyle w:val="ListParagraph"/>
        <w:numPr>
          <w:ilvl w:val="0"/>
          <w:numId w:val="28"/>
        </w:numPr>
      </w:pPr>
      <w:r>
        <w:t>Enter your billing information and click “Review Order”</w:t>
      </w:r>
    </w:p>
    <w:p w14:paraId="104BDF32" w14:textId="01F59C79" w:rsidR="00F07216" w:rsidRDefault="00AD67E0" w:rsidP="00D85378">
      <w:pPr>
        <w:pStyle w:val="ListParagraph"/>
        <w:numPr>
          <w:ilvl w:val="0"/>
          <w:numId w:val="28"/>
        </w:numPr>
      </w:pPr>
      <w:r>
        <w:t>Confirm everything is correct on the screen and click “Pay”</w:t>
      </w:r>
    </w:p>
    <w:p w14:paraId="199206DB" w14:textId="2F46FD46" w:rsidR="00AD67E0" w:rsidRDefault="004D6A76" w:rsidP="00D85378">
      <w:pPr>
        <w:pStyle w:val="ListParagraph"/>
        <w:numPr>
          <w:ilvl w:val="0"/>
          <w:numId w:val="28"/>
        </w:numPr>
      </w:pPr>
      <w:r>
        <w:t>You will see a pop-up in which to securely enter credit card information. Click “Pay” when you are done</w:t>
      </w:r>
    </w:p>
    <w:p w14:paraId="516F2CA3" w14:textId="2450EA0C" w:rsidR="007429B8" w:rsidRDefault="007429B8" w:rsidP="00D85378">
      <w:pPr>
        <w:pStyle w:val="ListParagraph"/>
        <w:numPr>
          <w:ilvl w:val="0"/>
          <w:numId w:val="28"/>
        </w:numPr>
      </w:pPr>
      <w:r>
        <w:t xml:space="preserve">Once payment is confirmed, </w:t>
      </w:r>
      <w:r w:rsidR="00852BCA">
        <w:t>each</w:t>
      </w:r>
      <w:r w:rsidR="00D05D3C">
        <w:t xml:space="preserve"> user</w:t>
      </w:r>
      <w:r w:rsidR="00852BCA">
        <w:t xml:space="preserve"> you enrolled</w:t>
      </w:r>
      <w:r w:rsidR="00D05D3C">
        <w:t xml:space="preserve"> will get an email confirming they have been enrolled in the course</w:t>
      </w:r>
    </w:p>
    <w:p w14:paraId="4F2F8F79" w14:textId="72EAED98" w:rsidR="00852BCA" w:rsidRDefault="00852BCA" w:rsidP="00852BCA">
      <w:pPr>
        <w:pStyle w:val="ListParagraph"/>
        <w:numPr>
          <w:ilvl w:val="1"/>
          <w:numId w:val="28"/>
        </w:numPr>
      </w:pPr>
      <w:r>
        <w:t xml:space="preserve">You can find your order confirmation by clicking “My Account” </w:t>
      </w:r>
      <w:r w:rsidR="00761685">
        <w:t>then the “Orders” tab</w:t>
      </w:r>
    </w:p>
    <w:p w14:paraId="39A9C466" w14:textId="589B5961" w:rsidR="005D2BAE" w:rsidRPr="002B4853" w:rsidRDefault="005D2BAE" w:rsidP="005D2BAE">
      <w:pPr>
        <w:pStyle w:val="ListParagraph"/>
        <w:ind w:left="2160"/>
      </w:pPr>
      <w:r>
        <w:rPr>
          <w:noProof/>
        </w:rPr>
        <w:drawing>
          <wp:inline distT="0" distB="0" distL="0" distR="0" wp14:anchorId="5AC0D440" wp14:editId="65F5801B">
            <wp:extent cx="4523977" cy="134849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3699" cy="1354372"/>
                    </a:xfrm>
                    <a:prstGeom prst="rect">
                      <a:avLst/>
                    </a:prstGeom>
                  </pic:spPr>
                </pic:pic>
              </a:graphicData>
            </a:graphic>
          </wp:inline>
        </w:drawing>
      </w:r>
    </w:p>
    <w:p w14:paraId="63D63F44" w14:textId="721221D0" w:rsidR="00657DD4" w:rsidRDefault="00F24A25" w:rsidP="00A971B7">
      <w:pPr>
        <w:pStyle w:val="Heading4"/>
      </w:pPr>
      <w:r>
        <w:tab/>
      </w:r>
      <w:r>
        <w:tab/>
      </w:r>
    </w:p>
    <w:p w14:paraId="55306825" w14:textId="4713CFF1" w:rsidR="00EC101C" w:rsidRDefault="00EC101C" w:rsidP="00860D36">
      <w:pPr>
        <w:pStyle w:val="Heading3"/>
        <w:ind w:left="720"/>
        <w:rPr>
          <w:b/>
          <w:bCs/>
        </w:rPr>
      </w:pPr>
      <w:bookmarkStart w:id="7" w:name="_Tracking_Course_Progress"/>
      <w:bookmarkStart w:id="8" w:name="_Toc111794876"/>
      <w:bookmarkEnd w:id="7"/>
      <w:r w:rsidRPr="00EC101C">
        <w:rPr>
          <w:b/>
          <w:bCs/>
        </w:rPr>
        <w:t>Tracking Course Progress</w:t>
      </w:r>
      <w:bookmarkEnd w:id="8"/>
    </w:p>
    <w:p w14:paraId="5E1D3195" w14:textId="377C6D58" w:rsidR="00FE088D" w:rsidRPr="00FE088D" w:rsidRDefault="00FE088D" w:rsidP="00810C4F">
      <w:pPr>
        <w:ind w:left="720"/>
      </w:pPr>
      <w:r>
        <w:rPr>
          <w:b/>
          <w:bCs/>
        </w:rPr>
        <w:t>Note:</w:t>
      </w:r>
      <w:r>
        <w:t xml:space="preserve"> </w:t>
      </w:r>
      <w:r w:rsidR="008709B6">
        <w:t>You may also track specific course progress</w:t>
      </w:r>
      <w:r w:rsidR="00B22702">
        <w:t>.</w:t>
      </w:r>
      <w:r w:rsidR="00810C4F">
        <w:t xml:space="preserve"> Please see </w:t>
      </w:r>
      <w:bookmarkStart w:id="9" w:name="_Hlk82498806"/>
      <w:r w:rsidR="00E17E27">
        <w:fldChar w:fldCharType="begin"/>
      </w:r>
      <w:r w:rsidR="002C0A86">
        <w:instrText>HYPERLINK  \l "_Enrollment_Group_Enrollments:"</w:instrText>
      </w:r>
      <w:r w:rsidR="00E17E27">
        <w:fldChar w:fldCharType="separate"/>
      </w:r>
      <w:r w:rsidR="002C0A86">
        <w:rPr>
          <w:rStyle w:val="Hyperlink"/>
        </w:rPr>
        <w:t>Course Objects: Tracking Course Completion</w:t>
      </w:r>
      <w:r w:rsidR="00E17E27">
        <w:fldChar w:fldCharType="end"/>
      </w:r>
      <w:r w:rsidR="00810C4F">
        <w:t xml:space="preserve"> </w:t>
      </w:r>
      <w:bookmarkEnd w:id="9"/>
      <w:r w:rsidR="00810C4F">
        <w:t>report below</w:t>
      </w:r>
    </w:p>
    <w:p w14:paraId="50575F1E" w14:textId="129F2310" w:rsidR="00EC101C" w:rsidRDefault="00C40854" w:rsidP="00416353">
      <w:pPr>
        <w:pStyle w:val="ListParagraph"/>
        <w:numPr>
          <w:ilvl w:val="0"/>
          <w:numId w:val="30"/>
        </w:numPr>
      </w:pPr>
      <w:r>
        <w:t>Click on “Courses” under the “Admin” header</w:t>
      </w:r>
    </w:p>
    <w:p w14:paraId="7E10CE09" w14:textId="3138747C" w:rsidR="00C40854" w:rsidRDefault="00C40854" w:rsidP="00416353">
      <w:pPr>
        <w:pStyle w:val="ListParagraph"/>
        <w:numPr>
          <w:ilvl w:val="0"/>
          <w:numId w:val="30"/>
        </w:numPr>
      </w:pPr>
      <w:r>
        <w:t xml:space="preserve">Click on “Manage” next to the </w:t>
      </w:r>
      <w:r w:rsidR="00CE2978">
        <w:t>module</w:t>
      </w:r>
      <w:r>
        <w:t xml:space="preserve"> you wish to view</w:t>
      </w:r>
    </w:p>
    <w:p w14:paraId="3C0729F2" w14:textId="2CD21828" w:rsidR="00DC7679" w:rsidRDefault="00DC7679" w:rsidP="00416353">
      <w:pPr>
        <w:pStyle w:val="ListParagraph"/>
        <w:numPr>
          <w:ilvl w:val="0"/>
          <w:numId w:val="30"/>
        </w:numPr>
      </w:pPr>
      <w:r>
        <w:t xml:space="preserve">If you click “Manage” next to </w:t>
      </w:r>
      <w:r w:rsidR="00C602BE">
        <w:t>the Primer in Healthcare Epidemiology, Infection Prevention, and Antimicrobial Stewardship, you will not get as detailed of information</w:t>
      </w:r>
    </w:p>
    <w:p w14:paraId="13480830" w14:textId="3C5A0C91" w:rsidR="003575C6" w:rsidRDefault="003575C6" w:rsidP="00416353">
      <w:pPr>
        <w:pStyle w:val="ListParagraph"/>
        <w:numPr>
          <w:ilvl w:val="0"/>
          <w:numId w:val="30"/>
        </w:numPr>
      </w:pPr>
      <w:r>
        <w:t xml:space="preserve">You will be able to look at </w:t>
      </w:r>
      <w:r w:rsidR="008E2A58">
        <w:t xml:space="preserve">the dates they started and completed the </w:t>
      </w:r>
      <w:r w:rsidR="00EA6F7C">
        <w:t>module</w:t>
      </w:r>
      <w:r w:rsidR="00C602BE">
        <w:t xml:space="preserve"> and status</w:t>
      </w:r>
    </w:p>
    <w:p w14:paraId="17A898AA" w14:textId="41A3BA7A" w:rsidR="00033B68" w:rsidRDefault="004B0A6A" w:rsidP="004B0A6A">
      <w:pPr>
        <w:ind w:left="720" w:firstLine="720"/>
        <w:rPr>
          <w:b/>
          <w:bCs/>
          <w:noProof/>
        </w:rPr>
      </w:pPr>
      <w:r>
        <w:rPr>
          <w:b/>
          <w:bCs/>
          <w:noProof/>
        </w:rPr>
        <w:t>Example of what you will see if you click manage next to the main Primer course:</w:t>
      </w:r>
    </w:p>
    <w:p w14:paraId="23EED31D" w14:textId="24951C2F" w:rsidR="004B0A6A" w:rsidRDefault="00C7051E" w:rsidP="006260C7">
      <w:pPr>
        <w:ind w:firstLine="720"/>
        <w:rPr>
          <w:b/>
          <w:bCs/>
          <w:noProof/>
        </w:rPr>
      </w:pPr>
      <w:r>
        <w:rPr>
          <w:noProof/>
        </w:rPr>
        <w:lastRenderedPageBreak/>
        <mc:AlternateContent>
          <mc:Choice Requires="wps">
            <w:drawing>
              <wp:anchor distT="0" distB="0" distL="114300" distR="114300" simplePos="0" relativeHeight="251671562" behindDoc="0" locked="0" layoutInCell="1" allowOverlap="1" wp14:anchorId="20A736BF" wp14:editId="7DC6E9A8">
                <wp:simplePos x="0" y="0"/>
                <wp:positionH relativeFrom="column">
                  <wp:posOffset>3875322</wp:posOffset>
                </wp:positionH>
                <wp:positionV relativeFrom="paragraph">
                  <wp:posOffset>2951894</wp:posOffset>
                </wp:positionV>
                <wp:extent cx="381000" cy="1047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3810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1256B" id="Rectangle 52" o:spid="_x0000_s1026" style="position:absolute;margin-left:305.15pt;margin-top:232.45pt;width:30pt;height:8.25pt;z-index:2516715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67466" behindDoc="0" locked="0" layoutInCell="1" allowOverlap="1" wp14:anchorId="60D2DC0B" wp14:editId="42E31E76">
                <wp:simplePos x="0" y="0"/>
                <wp:positionH relativeFrom="column">
                  <wp:posOffset>2617304</wp:posOffset>
                </wp:positionH>
                <wp:positionV relativeFrom="paragraph">
                  <wp:posOffset>2605626</wp:posOffset>
                </wp:positionV>
                <wp:extent cx="923925" cy="1714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923925"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57C9" id="Rectangle 48" o:spid="_x0000_s1026" style="position:absolute;margin-left:206.1pt;margin-top:205.15pt;width:72.75pt;height:13.5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" fillcolor="black [3200]" strokecolor="black [1600]" strokeweight="1pt"/>
            </w:pict>
          </mc:Fallback>
        </mc:AlternateContent>
      </w:r>
      <w:r>
        <w:rPr>
          <w:noProof/>
        </w:rPr>
        <mc:AlternateContent>
          <mc:Choice Requires="wps">
            <w:drawing>
              <wp:anchor distT="0" distB="0" distL="114300" distR="114300" simplePos="0" relativeHeight="251668490" behindDoc="0" locked="0" layoutInCell="1" allowOverlap="1" wp14:anchorId="718FA580" wp14:editId="6FC520B6">
                <wp:simplePos x="0" y="0"/>
                <wp:positionH relativeFrom="column">
                  <wp:posOffset>2692565</wp:posOffset>
                </wp:positionH>
                <wp:positionV relativeFrom="paragraph">
                  <wp:posOffset>2869261</wp:posOffset>
                </wp:positionV>
                <wp:extent cx="638175" cy="2190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3817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4887A" id="Rectangle 49" o:spid="_x0000_s1026" style="position:absolute;margin-left:212pt;margin-top:225.95pt;width:50.25pt;height:17.25pt;z-index:251668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" fillcolor="black [3200]" strokecolor="black [1600]" strokeweight="1pt"/>
            </w:pict>
          </mc:Fallback>
        </mc:AlternateContent>
      </w:r>
      <w:r>
        <w:rPr>
          <w:noProof/>
        </w:rPr>
        <mc:AlternateContent>
          <mc:Choice Requires="wps">
            <w:drawing>
              <wp:anchor distT="0" distB="0" distL="114300" distR="114300" simplePos="0" relativeHeight="251669514" behindDoc="0" locked="0" layoutInCell="1" allowOverlap="1" wp14:anchorId="0AC81649" wp14:editId="6ED7BA6D">
                <wp:simplePos x="0" y="0"/>
                <wp:positionH relativeFrom="column">
                  <wp:posOffset>2643975</wp:posOffset>
                </wp:positionH>
                <wp:positionV relativeFrom="paragraph">
                  <wp:posOffset>3238776</wp:posOffset>
                </wp:positionV>
                <wp:extent cx="695325" cy="2286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69532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51CD" id="Rectangle 50" o:spid="_x0000_s1026" style="position:absolute;margin-left:208.2pt;margin-top:255pt;width:54.75pt;height:18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" fillcolor="black [3200]" strokecolor="black [1600]" strokeweight="1pt"/>
            </w:pict>
          </mc:Fallback>
        </mc:AlternateContent>
      </w:r>
      <w:r>
        <w:rPr>
          <w:noProof/>
        </w:rPr>
        <mc:AlternateContent>
          <mc:Choice Requires="wps">
            <w:drawing>
              <wp:anchor distT="0" distB="0" distL="114300" distR="114300" simplePos="0" relativeHeight="251670538" behindDoc="0" locked="0" layoutInCell="1" allowOverlap="1" wp14:anchorId="109A0B0F" wp14:editId="4B174212">
                <wp:simplePos x="0" y="0"/>
                <wp:positionH relativeFrom="column">
                  <wp:posOffset>2564295</wp:posOffset>
                </wp:positionH>
                <wp:positionV relativeFrom="paragraph">
                  <wp:posOffset>3649565</wp:posOffset>
                </wp:positionV>
                <wp:extent cx="942975" cy="2000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942975" cy="200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0901" id="Rectangle 51" o:spid="_x0000_s1026" style="position:absolute;margin-left:201.9pt;margin-top:287.35pt;width:74.25pt;height:15.7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" fillcolor="black [3200]" strokecolor="black [1600]" strokeweight="1pt"/>
            </w:pict>
          </mc:Fallback>
        </mc:AlternateContent>
      </w:r>
      <w:r>
        <w:rPr>
          <w:noProof/>
        </w:rPr>
        <mc:AlternateContent>
          <mc:Choice Requires="wps">
            <w:drawing>
              <wp:anchor distT="0" distB="0" distL="114300" distR="114300" simplePos="0" relativeHeight="251672586" behindDoc="0" locked="0" layoutInCell="1" allowOverlap="1" wp14:anchorId="7B814B96" wp14:editId="40A692C7">
                <wp:simplePos x="0" y="0"/>
                <wp:positionH relativeFrom="column">
                  <wp:posOffset>3964305</wp:posOffset>
                </wp:positionH>
                <wp:positionV relativeFrom="paragraph">
                  <wp:posOffset>3296782</wp:posOffset>
                </wp:positionV>
                <wp:extent cx="352425" cy="1238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352425"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86E4A" id="Rectangle 53" o:spid="_x0000_s1026" style="position:absolute;margin-left:312.15pt;margin-top:259.6pt;width:27.75pt;height:9.75pt;z-index:251672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" fillcolor="black [3200]" strokecolor="black [1600]" strokeweight="1pt"/>
            </w:pict>
          </mc:Fallback>
        </mc:AlternateContent>
      </w:r>
      <w:r w:rsidR="006260C7">
        <w:rPr>
          <w:noProof/>
        </w:rPr>
        <w:drawing>
          <wp:inline distT="0" distB="0" distL="0" distR="0" wp14:anchorId="00C613C8" wp14:editId="504E4488">
            <wp:extent cx="6375484" cy="3990975"/>
            <wp:effectExtent l="0" t="0" r="635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5"/>
                    <a:stretch>
                      <a:fillRect/>
                    </a:stretch>
                  </pic:blipFill>
                  <pic:spPr>
                    <a:xfrm>
                      <a:off x="0" y="0"/>
                      <a:ext cx="6390534" cy="4000396"/>
                    </a:xfrm>
                    <a:prstGeom prst="rect">
                      <a:avLst/>
                    </a:prstGeom>
                  </pic:spPr>
                </pic:pic>
              </a:graphicData>
            </a:graphic>
          </wp:inline>
        </w:drawing>
      </w:r>
    </w:p>
    <w:p w14:paraId="6F81D28A" w14:textId="3B6C12DB" w:rsidR="004B0A6A" w:rsidRDefault="004B0A6A" w:rsidP="004B0A6A">
      <w:pPr>
        <w:ind w:left="720" w:firstLine="720"/>
        <w:rPr>
          <w:b/>
          <w:bCs/>
          <w:noProof/>
        </w:rPr>
      </w:pPr>
      <w:r>
        <w:rPr>
          <w:b/>
          <w:bCs/>
          <w:noProof/>
        </w:rPr>
        <w:t>Example of what you will see if you click manage next to each individual module:</w:t>
      </w:r>
    </w:p>
    <w:p w14:paraId="7D103B13" w14:textId="1A30009A" w:rsidR="00A56AD8" w:rsidRDefault="00A56AD8" w:rsidP="00A56AD8">
      <w:r>
        <w:rPr>
          <w:noProof/>
        </w:rPr>
        <mc:AlternateContent>
          <mc:Choice Requires="wps">
            <w:drawing>
              <wp:anchor distT="0" distB="0" distL="114300" distR="114300" simplePos="0" relativeHeight="251665418" behindDoc="0" locked="0" layoutInCell="1" allowOverlap="1" wp14:anchorId="72B7337F" wp14:editId="731A0AA5">
                <wp:simplePos x="0" y="0"/>
                <wp:positionH relativeFrom="column">
                  <wp:posOffset>3979462</wp:posOffset>
                </wp:positionH>
                <wp:positionV relativeFrom="paragraph">
                  <wp:posOffset>3547938</wp:posOffset>
                </wp:positionV>
                <wp:extent cx="352425" cy="1238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52425"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F7B42" id="Rectangle 19" o:spid="_x0000_s1026" style="position:absolute;margin-left:313.35pt;margin-top:279.35pt;width:27.75pt;height:9.75pt;z-index:2516654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" fillcolor="black [3200]" strokecolor="black [1600]" strokeweight="1pt"/>
            </w:pict>
          </mc:Fallback>
        </mc:AlternateContent>
      </w:r>
      <w:r>
        <w:rPr>
          <w:noProof/>
        </w:rPr>
        <mc:AlternateContent>
          <mc:Choice Requires="wps">
            <w:drawing>
              <wp:anchor distT="0" distB="0" distL="114300" distR="114300" simplePos="0" relativeHeight="251664394" behindDoc="0" locked="0" layoutInCell="1" allowOverlap="1" wp14:anchorId="15795938" wp14:editId="0FC44B61">
                <wp:simplePos x="0" y="0"/>
                <wp:positionH relativeFrom="column">
                  <wp:posOffset>3938131</wp:posOffset>
                </wp:positionH>
                <wp:positionV relativeFrom="paragraph">
                  <wp:posOffset>3148137</wp:posOffset>
                </wp:positionV>
                <wp:extent cx="3810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810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AED22" id="Rectangle 28" o:spid="_x0000_s1026" style="position:absolute;margin-left:310.1pt;margin-top:247.9pt;width:30pt;height:8.25pt;z-index:2516643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" fillcolor="black [3200]" strokecolor="black [1600]" strokeweight="1pt"/>
            </w:pict>
          </mc:Fallback>
        </mc:AlternateContent>
      </w:r>
      <w:r>
        <w:rPr>
          <w:noProof/>
        </w:rPr>
        <mc:AlternateContent>
          <mc:Choice Requires="wps">
            <w:drawing>
              <wp:anchor distT="0" distB="0" distL="114300" distR="114300" simplePos="0" relativeHeight="251663370" behindDoc="0" locked="0" layoutInCell="1" allowOverlap="1" wp14:anchorId="6E5AF907" wp14:editId="2F3D35C8">
                <wp:simplePos x="0" y="0"/>
                <wp:positionH relativeFrom="column">
                  <wp:posOffset>2484064</wp:posOffset>
                </wp:positionH>
                <wp:positionV relativeFrom="paragraph">
                  <wp:posOffset>3957265</wp:posOffset>
                </wp:positionV>
                <wp:extent cx="942975" cy="2000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942975" cy="200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7FB8" id="Rectangle 33" o:spid="_x0000_s1026" style="position:absolute;margin-left:195.6pt;margin-top:311.6pt;width:74.25pt;height:15.75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" fillcolor="black [3200]" strokecolor="black [1600]" strokeweight="1pt"/>
            </w:pict>
          </mc:Fallback>
        </mc:AlternateContent>
      </w:r>
      <w:r>
        <w:rPr>
          <w:noProof/>
        </w:rPr>
        <mc:AlternateContent>
          <mc:Choice Requires="wps">
            <w:drawing>
              <wp:anchor distT="0" distB="0" distL="114300" distR="114300" simplePos="0" relativeHeight="251662346" behindDoc="0" locked="0" layoutInCell="1" allowOverlap="1" wp14:anchorId="16FE7FCC" wp14:editId="0ADC258D">
                <wp:simplePos x="0" y="0"/>
                <wp:positionH relativeFrom="column">
                  <wp:posOffset>2571529</wp:posOffset>
                </wp:positionH>
                <wp:positionV relativeFrom="paragraph">
                  <wp:posOffset>3514642</wp:posOffset>
                </wp:positionV>
                <wp:extent cx="695325" cy="2286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532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A7B6" id="Rectangle 4" o:spid="_x0000_s1026" style="position:absolute;margin-left:202.5pt;margin-top:276.75pt;width:54.75pt;height:18pt;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" fillcolor="black [3200]" strokecolor="black [1600]" strokeweight="1pt"/>
            </w:pict>
          </mc:Fallback>
        </mc:AlternateContent>
      </w:r>
      <w:r>
        <w:rPr>
          <w:noProof/>
        </w:rPr>
        <mc:AlternateContent>
          <mc:Choice Requires="wps">
            <w:drawing>
              <wp:anchor distT="0" distB="0" distL="114300" distR="114300" simplePos="0" relativeHeight="251661322" behindDoc="0" locked="0" layoutInCell="1" allowOverlap="1" wp14:anchorId="1B18185D" wp14:editId="7F578E88">
                <wp:simplePos x="0" y="0"/>
                <wp:positionH relativeFrom="column">
                  <wp:posOffset>2611921</wp:posOffset>
                </wp:positionH>
                <wp:positionV relativeFrom="paragraph">
                  <wp:posOffset>3113267</wp:posOffset>
                </wp:positionV>
                <wp:extent cx="638175" cy="2190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63817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E7B3E" id="Rectangle 45" o:spid="_x0000_s1026" style="position:absolute;margin-left:205.65pt;margin-top:245.15pt;width:50.25pt;height:17.25pt;z-index:251661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" fillcolor="black [3200]" strokecolor="black [1600]" strokeweight="1pt"/>
            </w:pict>
          </mc:Fallback>
        </mc:AlternateContent>
      </w:r>
      <w:r>
        <w:rPr>
          <w:noProof/>
        </w:rPr>
        <mc:AlternateContent>
          <mc:Choice Requires="wps">
            <w:drawing>
              <wp:anchor distT="0" distB="0" distL="114300" distR="114300" simplePos="0" relativeHeight="251660298" behindDoc="0" locked="0" layoutInCell="1" allowOverlap="1" wp14:anchorId="5EFAD21F" wp14:editId="3D46B2D6">
                <wp:simplePos x="0" y="0"/>
                <wp:positionH relativeFrom="column">
                  <wp:posOffset>2544445</wp:posOffset>
                </wp:positionH>
                <wp:positionV relativeFrom="paragraph">
                  <wp:posOffset>2729286</wp:posOffset>
                </wp:positionV>
                <wp:extent cx="923925" cy="1714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923925"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5E26" id="Rectangle 46" o:spid="_x0000_s1026" style="position:absolute;margin-left:200.35pt;margin-top:214.9pt;width:72.75pt;height:13.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" fillcolor="black [3200]" strokecolor="black [1600]" strokeweight="1pt"/>
            </w:pict>
          </mc:Fallback>
        </mc:AlternateContent>
      </w:r>
      <w:r>
        <w:rPr>
          <w:noProof/>
        </w:rPr>
        <w:drawing>
          <wp:inline distT="0" distB="0" distL="0" distR="0" wp14:anchorId="7C6620C1" wp14:editId="7EB2E9B7">
            <wp:extent cx="7211833" cy="4328862"/>
            <wp:effectExtent l="0" t="0" r="8255"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6"/>
                    <a:stretch>
                      <a:fillRect/>
                    </a:stretch>
                  </pic:blipFill>
                  <pic:spPr>
                    <a:xfrm>
                      <a:off x="0" y="0"/>
                      <a:ext cx="7236582" cy="4343718"/>
                    </a:xfrm>
                    <a:prstGeom prst="rect">
                      <a:avLst/>
                    </a:prstGeom>
                  </pic:spPr>
                </pic:pic>
              </a:graphicData>
            </a:graphic>
          </wp:inline>
        </w:drawing>
      </w:r>
    </w:p>
    <w:p w14:paraId="791E9833" w14:textId="3EBE7718" w:rsidR="006260C7" w:rsidRPr="004B0A6A" w:rsidRDefault="006260C7" w:rsidP="006260C7">
      <w:pPr>
        <w:rPr>
          <w:b/>
          <w:bCs/>
        </w:rPr>
      </w:pPr>
    </w:p>
    <w:p w14:paraId="06112E4D" w14:textId="05BA856C" w:rsidR="005A4D48" w:rsidRDefault="005F3E79" w:rsidP="005A4D48">
      <w:pPr>
        <w:pStyle w:val="ListParagraph"/>
        <w:numPr>
          <w:ilvl w:val="0"/>
          <w:numId w:val="30"/>
        </w:numPr>
      </w:pPr>
      <w:r>
        <w:lastRenderedPageBreak/>
        <w:t xml:space="preserve">This data will tell you where the learner is in this module. For example, Laure </w:t>
      </w:r>
      <w:r w:rsidR="00A56AD8">
        <w:t>and Joe Doe have both completed the introduction module</w:t>
      </w:r>
      <w:r w:rsidR="00C7051E">
        <w:t xml:space="preserve"> while SHEA Administrator and Jessica are still in progress. </w:t>
      </w:r>
    </w:p>
    <w:p w14:paraId="5770CD90" w14:textId="53A7993D" w:rsidR="0026378E" w:rsidRDefault="0026378E" w:rsidP="005A4D48">
      <w:pPr>
        <w:pStyle w:val="ListParagraph"/>
        <w:numPr>
          <w:ilvl w:val="0"/>
          <w:numId w:val="30"/>
        </w:numPr>
      </w:pPr>
      <w:r>
        <w:t xml:space="preserve">You may download this data by clicking the </w:t>
      </w:r>
      <w:r w:rsidR="00F07B59">
        <w:t>red “CSV” box located below the list of learners and their statuses.</w:t>
      </w:r>
    </w:p>
    <w:p w14:paraId="7EF4D4D3" w14:textId="61AA5943" w:rsidR="00F65E90" w:rsidRPr="00177B67" w:rsidRDefault="004D61F9" w:rsidP="00177B67">
      <w:pPr>
        <w:pStyle w:val="Heading5"/>
        <w:ind w:left="2160"/>
        <w:rPr>
          <w:b/>
          <w:bCs/>
        </w:rPr>
      </w:pPr>
      <w:r>
        <w:rPr>
          <w:b/>
          <w:bCs/>
        </w:rPr>
        <w:t>Make</w:t>
      </w:r>
      <w:r w:rsidR="00F65E90" w:rsidRPr="00177B67">
        <w:rPr>
          <w:b/>
          <w:bCs/>
        </w:rPr>
        <w:t xml:space="preserve"> changes</w:t>
      </w:r>
      <w:r w:rsidR="00C80B81" w:rsidRPr="00177B67">
        <w:rPr>
          <w:b/>
          <w:bCs/>
        </w:rPr>
        <w:t xml:space="preserve"> to </w:t>
      </w:r>
      <w:r>
        <w:rPr>
          <w:b/>
          <w:bCs/>
        </w:rPr>
        <w:t>enrollments</w:t>
      </w:r>
      <w:r w:rsidR="00F65E90" w:rsidRPr="00177B67">
        <w:rPr>
          <w:b/>
          <w:bCs/>
        </w:rPr>
        <w:t>:</w:t>
      </w:r>
    </w:p>
    <w:p w14:paraId="02709754" w14:textId="36A9BD7B" w:rsidR="00CE2978" w:rsidRDefault="00CE2978" w:rsidP="00CE2978">
      <w:pPr>
        <w:ind w:left="2160"/>
      </w:pPr>
      <w:r>
        <w:t>The “Edit Enrollment” button allows you to adjust the following:</w:t>
      </w:r>
    </w:p>
    <w:p w14:paraId="346A1D0D" w14:textId="77777777" w:rsidR="00CE2978" w:rsidRDefault="00CE2978" w:rsidP="00CE2978">
      <w:pPr>
        <w:pStyle w:val="ListParagraph"/>
        <w:numPr>
          <w:ilvl w:val="0"/>
          <w:numId w:val="46"/>
        </w:numPr>
      </w:pPr>
      <w:r>
        <w:t>Course start date and time (when the user started the course)</w:t>
      </w:r>
    </w:p>
    <w:p w14:paraId="65E943A7" w14:textId="77777777" w:rsidR="00CE2978" w:rsidRDefault="00CE2978" w:rsidP="00CE2978">
      <w:pPr>
        <w:pStyle w:val="ListParagraph"/>
        <w:numPr>
          <w:ilvl w:val="0"/>
          <w:numId w:val="46"/>
        </w:numPr>
      </w:pPr>
      <w:r>
        <w:t>Course access date and time (when the user will no longer have access to the course)</w:t>
      </w:r>
    </w:p>
    <w:p w14:paraId="40D55CE5" w14:textId="77777777" w:rsidR="00CE2978" w:rsidRDefault="00CE2978" w:rsidP="00CE2978">
      <w:pPr>
        <w:pStyle w:val="ListParagraph"/>
        <w:numPr>
          <w:ilvl w:val="0"/>
          <w:numId w:val="46"/>
        </w:numPr>
      </w:pPr>
      <w:r>
        <w:t>Completion status</w:t>
      </w:r>
    </w:p>
    <w:p w14:paraId="5459A75D" w14:textId="77777777" w:rsidR="00CE2978" w:rsidRDefault="00CE2978" w:rsidP="00CE2978">
      <w:pPr>
        <w:pStyle w:val="ListParagraph"/>
        <w:numPr>
          <w:ilvl w:val="0"/>
          <w:numId w:val="46"/>
        </w:numPr>
      </w:pPr>
      <w:r>
        <w:t>Course completion end date and time</w:t>
      </w:r>
    </w:p>
    <w:p w14:paraId="0E768363" w14:textId="77777777" w:rsidR="00CE2978" w:rsidRDefault="00CE2978" w:rsidP="00CE2978">
      <w:pPr>
        <w:pStyle w:val="ListParagraph"/>
        <w:numPr>
          <w:ilvl w:val="0"/>
          <w:numId w:val="46"/>
        </w:numPr>
      </w:pPr>
      <w:r>
        <w:t>Individual module completion status</w:t>
      </w:r>
    </w:p>
    <w:p w14:paraId="739B3651" w14:textId="77777777" w:rsidR="00CE2978" w:rsidRDefault="00CE2978" w:rsidP="00CE2978">
      <w:pPr>
        <w:pStyle w:val="ListParagraph"/>
        <w:numPr>
          <w:ilvl w:val="0"/>
          <w:numId w:val="46"/>
        </w:numPr>
      </w:pPr>
      <w:r>
        <w:t>Ignore the “Mark User Attended” and “Mark User Not Attended” as the courses you will utilize will all be eLearning &amp; do not require attendance</w:t>
      </w:r>
    </w:p>
    <w:p w14:paraId="319E6A31" w14:textId="1E88CFD8" w:rsidR="00CE2978" w:rsidRPr="00CE2978" w:rsidRDefault="005A4D48" w:rsidP="005A4D48">
      <w:pPr>
        <w:ind w:left="2160"/>
        <w:rPr>
          <w:b/>
          <w:bCs/>
        </w:rPr>
      </w:pPr>
      <w:r>
        <w:rPr>
          <w:b/>
          <w:bCs/>
        </w:rPr>
        <w:t>Making Changes to Enrollments:</w:t>
      </w:r>
    </w:p>
    <w:p w14:paraId="1907707C" w14:textId="41ECB9BD" w:rsidR="00F65E90" w:rsidRDefault="00F65E90" w:rsidP="00F65E90">
      <w:pPr>
        <w:pStyle w:val="ListParagraph"/>
        <w:numPr>
          <w:ilvl w:val="0"/>
          <w:numId w:val="32"/>
        </w:numPr>
      </w:pPr>
      <w:r>
        <w:t>Click “Courses” under the “Admin” header</w:t>
      </w:r>
    </w:p>
    <w:p w14:paraId="34E78B6A" w14:textId="3F214334" w:rsidR="00F65E90" w:rsidRDefault="00A36132" w:rsidP="00F65E90">
      <w:pPr>
        <w:pStyle w:val="ListParagraph"/>
        <w:numPr>
          <w:ilvl w:val="0"/>
          <w:numId w:val="32"/>
        </w:numPr>
      </w:pPr>
      <w:r>
        <w:t>Find the course you want to edit and click the “Manage” link</w:t>
      </w:r>
    </w:p>
    <w:p w14:paraId="7A1BFDD3" w14:textId="133B0420" w:rsidR="00A36132" w:rsidRDefault="00700E8C" w:rsidP="00F65E90">
      <w:pPr>
        <w:pStyle w:val="ListParagraph"/>
        <w:numPr>
          <w:ilvl w:val="0"/>
          <w:numId w:val="32"/>
        </w:numPr>
      </w:pPr>
      <w:r>
        <w:t>Check the box by the user</w:t>
      </w:r>
      <w:r w:rsidR="00B7663C">
        <w:t>(s)</w:t>
      </w:r>
      <w:r>
        <w:t xml:space="preserve"> you wish to edi</w:t>
      </w:r>
      <w:r w:rsidR="00B7663C">
        <w:t>t and then click “Edit Enrollment”</w:t>
      </w:r>
    </w:p>
    <w:p w14:paraId="5A19FBCB" w14:textId="4154AA0D" w:rsidR="00B7663C" w:rsidRDefault="00B7663C" w:rsidP="00B7663C">
      <w:pPr>
        <w:pStyle w:val="ListParagraph"/>
        <w:ind w:left="2520"/>
      </w:pPr>
      <w:r>
        <w:rPr>
          <w:noProof/>
        </w:rPr>
        <w:drawing>
          <wp:inline distT="0" distB="0" distL="0" distR="0" wp14:anchorId="680C8558" wp14:editId="6703174F">
            <wp:extent cx="4210334" cy="1491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8229" cy="1497498"/>
                    </a:xfrm>
                    <a:prstGeom prst="rect">
                      <a:avLst/>
                    </a:prstGeom>
                  </pic:spPr>
                </pic:pic>
              </a:graphicData>
            </a:graphic>
          </wp:inline>
        </w:drawing>
      </w:r>
    </w:p>
    <w:p w14:paraId="262E179B" w14:textId="05752878" w:rsidR="0003486D" w:rsidRDefault="00B7663C" w:rsidP="006D0294">
      <w:pPr>
        <w:pStyle w:val="ListParagraph"/>
        <w:numPr>
          <w:ilvl w:val="0"/>
          <w:numId w:val="32"/>
        </w:numPr>
      </w:pPr>
      <w:r>
        <w:t xml:space="preserve">Make </w:t>
      </w:r>
      <w:r w:rsidR="002E23B5">
        <w:t>your changes</w:t>
      </w:r>
      <w:r w:rsidR="00C869CD">
        <w:t xml:space="preserve"> and then click </w:t>
      </w:r>
      <w:r w:rsidR="00ED18DA">
        <w:t>“Next”</w:t>
      </w:r>
    </w:p>
    <w:p w14:paraId="137CB08E" w14:textId="562FE385" w:rsidR="00ED18DA" w:rsidRDefault="00F70EB0" w:rsidP="00ED18DA">
      <w:pPr>
        <w:pStyle w:val="ListParagraph"/>
        <w:ind w:left="2520"/>
      </w:pPr>
      <w:r>
        <w:rPr>
          <w:noProof/>
        </w:rPr>
        <w:drawing>
          <wp:inline distT="0" distB="0" distL="0" distR="0" wp14:anchorId="06384980" wp14:editId="3469243F">
            <wp:extent cx="4635502" cy="2752973"/>
            <wp:effectExtent l="0" t="0" r="0" b="9525"/>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8"/>
                    <a:stretch>
                      <a:fillRect/>
                    </a:stretch>
                  </pic:blipFill>
                  <pic:spPr>
                    <a:xfrm>
                      <a:off x="0" y="0"/>
                      <a:ext cx="4643550" cy="2757752"/>
                    </a:xfrm>
                    <a:prstGeom prst="rect">
                      <a:avLst/>
                    </a:prstGeom>
                  </pic:spPr>
                </pic:pic>
              </a:graphicData>
            </a:graphic>
          </wp:inline>
        </w:drawing>
      </w:r>
    </w:p>
    <w:p w14:paraId="02F56917" w14:textId="445EE14D" w:rsidR="00ED18DA" w:rsidRDefault="00ED18DA" w:rsidP="00F65E90">
      <w:pPr>
        <w:pStyle w:val="ListParagraph"/>
        <w:numPr>
          <w:ilvl w:val="0"/>
          <w:numId w:val="32"/>
        </w:numPr>
      </w:pPr>
      <w:r>
        <w:t>Click “Confirm” on the following page and allow system to process</w:t>
      </w:r>
    </w:p>
    <w:p w14:paraId="06F61ABF" w14:textId="415265A9" w:rsidR="00ED18DA" w:rsidRDefault="00ED18DA" w:rsidP="00F65E90">
      <w:pPr>
        <w:pStyle w:val="ListParagraph"/>
        <w:numPr>
          <w:ilvl w:val="0"/>
          <w:numId w:val="32"/>
        </w:numPr>
      </w:pPr>
      <w:r>
        <w:t>See the changes after completion</w:t>
      </w:r>
    </w:p>
    <w:p w14:paraId="1112D120" w14:textId="2F0FAC30" w:rsidR="00ED18DA" w:rsidRDefault="0042295A" w:rsidP="00482BED">
      <w:pPr>
        <w:pStyle w:val="ListParagraph"/>
        <w:ind w:left="2520"/>
      </w:pPr>
      <w:r>
        <w:rPr>
          <w:noProof/>
        </w:rPr>
        <w:drawing>
          <wp:inline distT="0" distB="0" distL="0" distR="0" wp14:anchorId="074D8841" wp14:editId="6E608B48">
            <wp:extent cx="5474473" cy="57177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2130" cy="577800"/>
                    </a:xfrm>
                    <a:prstGeom prst="rect">
                      <a:avLst/>
                    </a:prstGeom>
                  </pic:spPr>
                </pic:pic>
              </a:graphicData>
            </a:graphic>
          </wp:inline>
        </w:drawing>
      </w:r>
    </w:p>
    <w:p w14:paraId="3F90BA64" w14:textId="2E4B67C2" w:rsidR="005A4D48" w:rsidRDefault="005A4D48" w:rsidP="00482BED">
      <w:pPr>
        <w:pStyle w:val="ListParagraph"/>
        <w:ind w:left="2520"/>
      </w:pPr>
    </w:p>
    <w:p w14:paraId="6EB0A5FD" w14:textId="4C98267F" w:rsidR="001876E4" w:rsidRPr="00EC7440" w:rsidRDefault="00E5524C" w:rsidP="00F00422">
      <w:pPr>
        <w:pStyle w:val="Heading3"/>
        <w:rPr>
          <w:b/>
          <w:bCs/>
        </w:rPr>
      </w:pPr>
      <w:bookmarkStart w:id="10" w:name="_Toc111794877"/>
      <w:r w:rsidRPr="00EC7440">
        <w:rPr>
          <w:b/>
          <w:bCs/>
        </w:rPr>
        <w:t>Course Reports and Data</w:t>
      </w:r>
      <w:bookmarkEnd w:id="10"/>
    </w:p>
    <w:p w14:paraId="129B6407" w14:textId="77777777" w:rsidR="00DA6A67" w:rsidRPr="00D777C9" w:rsidRDefault="00DA6A67" w:rsidP="00DA6A67">
      <w:pPr>
        <w:pStyle w:val="Heading4"/>
        <w:ind w:firstLine="720"/>
        <w:rPr>
          <w:b/>
          <w:bCs/>
        </w:rPr>
      </w:pPr>
      <w:r>
        <w:rPr>
          <w:b/>
          <w:bCs/>
        </w:rPr>
        <w:t>Group Dashboard</w:t>
      </w:r>
    </w:p>
    <w:p w14:paraId="6E5909E7" w14:textId="46D52030" w:rsidR="00DA6A67" w:rsidRDefault="00DA6A67" w:rsidP="00DA6A67">
      <w:pPr>
        <w:ind w:left="720"/>
      </w:pPr>
      <w:r>
        <w:t xml:space="preserve">The Group Dashboard allows you to see numbers from an “at-a-glance” perspective, but also allows you to create both simple and </w:t>
      </w:r>
      <w:r w:rsidR="000B6B66">
        <w:t>customized reports depending on your group’s needs</w:t>
      </w:r>
      <w:r>
        <w:t>.</w:t>
      </w:r>
      <w:r w:rsidR="00461C0C">
        <w:t xml:space="preserve"> </w:t>
      </w:r>
    </w:p>
    <w:p w14:paraId="5505DF25" w14:textId="7E25E7D4" w:rsidR="004C4CFD" w:rsidRDefault="004C4CFD" w:rsidP="004C4CFD">
      <w:pPr>
        <w:pStyle w:val="Heading5"/>
        <w:rPr>
          <w:b/>
          <w:bCs/>
        </w:rPr>
      </w:pPr>
      <w:r>
        <w:tab/>
      </w:r>
      <w:r>
        <w:tab/>
      </w:r>
      <w:r>
        <w:rPr>
          <w:b/>
          <w:bCs/>
        </w:rPr>
        <w:t>Dashboard Home</w:t>
      </w:r>
    </w:p>
    <w:p w14:paraId="2A31D716" w14:textId="1D3199AA" w:rsidR="004C4CFD" w:rsidRPr="004D057E" w:rsidRDefault="00555DFE" w:rsidP="00555DFE">
      <w:pPr>
        <w:rPr>
          <w:b/>
          <w:bCs/>
        </w:rPr>
      </w:pPr>
      <w:r>
        <w:tab/>
      </w:r>
      <w:r>
        <w:tab/>
      </w:r>
      <w:r w:rsidR="00001411" w:rsidRPr="004D057E">
        <w:rPr>
          <w:b/>
          <w:bCs/>
        </w:rPr>
        <w:t>Accessing Dashboard</w:t>
      </w:r>
      <w:r w:rsidR="006454A4" w:rsidRPr="004D057E">
        <w:rPr>
          <w:b/>
          <w:bCs/>
        </w:rPr>
        <w:t>:</w:t>
      </w:r>
    </w:p>
    <w:p w14:paraId="5280E9BD" w14:textId="24010D8D" w:rsidR="006454A4" w:rsidRDefault="00414B2E" w:rsidP="006454A4">
      <w:pPr>
        <w:pStyle w:val="ListParagraph"/>
        <w:numPr>
          <w:ilvl w:val="0"/>
          <w:numId w:val="36"/>
        </w:numPr>
      </w:pPr>
      <w:r>
        <w:t>From your enrollment group home page, click the “Group dashboard” link</w:t>
      </w:r>
    </w:p>
    <w:p w14:paraId="5771AE71" w14:textId="242F3F84" w:rsidR="00414B2E" w:rsidRDefault="00414B2E" w:rsidP="00414B2E">
      <w:pPr>
        <w:pStyle w:val="ListParagraph"/>
        <w:numPr>
          <w:ilvl w:val="1"/>
          <w:numId w:val="36"/>
        </w:numPr>
      </w:pPr>
      <w:r>
        <w:t xml:space="preserve">This can </w:t>
      </w:r>
      <w:r w:rsidR="000A046C">
        <w:t xml:space="preserve">sometimes take several minutes to load depending on number of </w:t>
      </w:r>
      <w:r w:rsidR="00EB7BC6">
        <w:t xml:space="preserve">users in your group, number of courses associated with your group, internet speed, and more. </w:t>
      </w:r>
      <w:r w:rsidR="00EB7BC6">
        <w:rPr>
          <w:b/>
          <w:bCs/>
        </w:rPr>
        <w:t xml:space="preserve">Please do not hit the refresh button </w:t>
      </w:r>
      <w:r w:rsidR="00EB7BC6">
        <w:t>as that will slow loading your dashboard</w:t>
      </w:r>
    </w:p>
    <w:p w14:paraId="721ED71C" w14:textId="0A5BDEF0" w:rsidR="00967513" w:rsidRDefault="00DB1B96" w:rsidP="00967513">
      <w:pPr>
        <w:pStyle w:val="ListParagraph"/>
        <w:numPr>
          <w:ilvl w:val="0"/>
          <w:numId w:val="36"/>
        </w:numPr>
      </w:pPr>
      <w:r>
        <w:t>After the dashboard loads, you will see this as a landing page</w:t>
      </w:r>
      <w:r w:rsidR="003A53BF">
        <w:t xml:space="preserve"> (the photo below only shows a partial view due to size constraints):</w:t>
      </w:r>
    </w:p>
    <w:p w14:paraId="12E020C3" w14:textId="13CB3206" w:rsidR="00DB1B96" w:rsidRDefault="00262BE8" w:rsidP="00ED1A48">
      <w:pPr>
        <w:pStyle w:val="ListParagraph"/>
      </w:pPr>
      <w:r>
        <w:rPr>
          <w:noProof/>
        </w:rPr>
        <w:drawing>
          <wp:inline distT="0" distB="0" distL="0" distR="0" wp14:anchorId="52808D6D" wp14:editId="14CA14EF">
            <wp:extent cx="6301409" cy="2164067"/>
            <wp:effectExtent l="0" t="0" r="4445" b="8255"/>
            <wp:docPr id="56" name="Picture 5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Teams&#10;&#10;Description automatically generated"/>
                    <pic:cNvPicPr/>
                  </pic:nvPicPr>
                  <pic:blipFill>
                    <a:blip r:embed="rId30"/>
                    <a:stretch>
                      <a:fillRect/>
                    </a:stretch>
                  </pic:blipFill>
                  <pic:spPr>
                    <a:xfrm>
                      <a:off x="0" y="0"/>
                      <a:ext cx="6314015" cy="2168396"/>
                    </a:xfrm>
                    <a:prstGeom prst="rect">
                      <a:avLst/>
                    </a:prstGeom>
                  </pic:spPr>
                </pic:pic>
              </a:graphicData>
            </a:graphic>
          </wp:inline>
        </w:drawing>
      </w:r>
    </w:p>
    <w:p w14:paraId="568AA6CF" w14:textId="202E34AF" w:rsidR="00555DFE" w:rsidRDefault="00555DFE" w:rsidP="00ED1A48">
      <w:pPr>
        <w:pStyle w:val="ListParagraph"/>
      </w:pPr>
    </w:p>
    <w:p w14:paraId="27A7DD1D" w14:textId="1168ABC4" w:rsidR="00555DFE" w:rsidRDefault="006C5F9A" w:rsidP="00555DFE">
      <w:pPr>
        <w:pStyle w:val="ListParagraph"/>
        <w:numPr>
          <w:ilvl w:val="0"/>
          <w:numId w:val="36"/>
        </w:numPr>
      </w:pPr>
      <w:r>
        <w:t>You may exit the dashboard by clicking the following at the top</w:t>
      </w:r>
      <w:r w:rsidR="00A27BE8">
        <w:t xml:space="preserve"> (these will not open new windows and take you away from the dashboard page</w:t>
      </w:r>
      <w:r w:rsidR="00D22307">
        <w:t>; see screen shot below</w:t>
      </w:r>
      <w:r w:rsidR="00A27BE8">
        <w:t>)</w:t>
      </w:r>
      <w:r>
        <w:t>:</w:t>
      </w:r>
    </w:p>
    <w:p w14:paraId="4E83F679" w14:textId="60C8E19D" w:rsidR="006C5F9A" w:rsidRDefault="006C5F9A" w:rsidP="006C5F9A">
      <w:pPr>
        <w:pStyle w:val="ListParagraph"/>
        <w:numPr>
          <w:ilvl w:val="1"/>
          <w:numId w:val="36"/>
        </w:numPr>
      </w:pPr>
      <w:r>
        <w:t>“View” – will take you to Enrollment Group homepage</w:t>
      </w:r>
    </w:p>
    <w:p w14:paraId="158420F3" w14:textId="53F0A3E9" w:rsidR="006C5F9A" w:rsidRDefault="006C5F9A" w:rsidP="006C5F9A">
      <w:pPr>
        <w:pStyle w:val="ListParagraph"/>
        <w:numPr>
          <w:ilvl w:val="1"/>
          <w:numId w:val="36"/>
        </w:numPr>
      </w:pPr>
      <w:r>
        <w:t xml:space="preserve">“Courses” – will take you to </w:t>
      </w:r>
      <w:r w:rsidR="00F665E1">
        <w:t>the course page tied to your Enrollment Group</w:t>
      </w:r>
    </w:p>
    <w:p w14:paraId="51CD097F" w14:textId="2F8A66AC" w:rsidR="00F665E1" w:rsidRDefault="00F665E1" w:rsidP="006C5F9A">
      <w:pPr>
        <w:pStyle w:val="ListParagraph"/>
        <w:numPr>
          <w:ilvl w:val="1"/>
          <w:numId w:val="36"/>
        </w:numPr>
      </w:pPr>
      <w:r>
        <w:t xml:space="preserve">“Group” – will take you to the </w:t>
      </w:r>
      <w:r w:rsidR="00A27BE8">
        <w:t>“Add/Manage” members page</w:t>
      </w:r>
    </w:p>
    <w:p w14:paraId="6B919D8A" w14:textId="7940BA8A" w:rsidR="009E0919" w:rsidRDefault="009E0919" w:rsidP="006C5F9A">
      <w:pPr>
        <w:pStyle w:val="ListParagraph"/>
        <w:numPr>
          <w:ilvl w:val="1"/>
          <w:numId w:val="36"/>
        </w:numPr>
      </w:pPr>
      <w:r>
        <w:t xml:space="preserve"> “Commitments” – ignore. It is not applicable</w:t>
      </w:r>
    </w:p>
    <w:p w14:paraId="43414222" w14:textId="4BC24CE7" w:rsidR="00C13CF5" w:rsidRDefault="00C13CF5" w:rsidP="006C5F9A">
      <w:pPr>
        <w:pStyle w:val="ListParagraph"/>
        <w:numPr>
          <w:ilvl w:val="1"/>
          <w:numId w:val="36"/>
        </w:numPr>
      </w:pPr>
      <w:r>
        <w:t>“Group dashboard” – will reload the dashboard again</w:t>
      </w:r>
    </w:p>
    <w:p w14:paraId="3BB81A2F" w14:textId="1A07226A" w:rsidR="00001411" w:rsidRDefault="00001411" w:rsidP="00ED1A48">
      <w:pPr>
        <w:pStyle w:val="ListParagraph"/>
      </w:pPr>
    </w:p>
    <w:p w14:paraId="1EC0075D" w14:textId="1F1EF647" w:rsidR="00001411" w:rsidRPr="004D057E" w:rsidRDefault="00001411" w:rsidP="004D057E">
      <w:pPr>
        <w:pStyle w:val="Heading6"/>
        <w:ind w:left="720" w:firstLine="720"/>
        <w:rPr>
          <w:b/>
          <w:bCs/>
        </w:rPr>
      </w:pPr>
      <w:r w:rsidRPr="004D057E">
        <w:rPr>
          <w:b/>
          <w:bCs/>
        </w:rPr>
        <w:t xml:space="preserve">Dashboard </w:t>
      </w:r>
      <w:r w:rsidR="00EA52FC" w:rsidRPr="004D057E">
        <w:rPr>
          <w:b/>
          <w:bCs/>
        </w:rPr>
        <w:t>Overview</w:t>
      </w:r>
      <w:r w:rsidRPr="004D057E">
        <w:rPr>
          <w:b/>
          <w:bCs/>
        </w:rPr>
        <w:t>:</w:t>
      </w:r>
    </w:p>
    <w:p w14:paraId="05FD95F4" w14:textId="33C12D1D" w:rsidR="00001411" w:rsidRDefault="000B2E99" w:rsidP="00325FB6">
      <w:pPr>
        <w:pStyle w:val="ListParagraph"/>
        <w:numPr>
          <w:ilvl w:val="0"/>
          <w:numId w:val="37"/>
        </w:numPr>
      </w:pPr>
      <w:r>
        <w:t xml:space="preserve">The dashboard homepage will provide the data in an “at-a-glance” perspective. </w:t>
      </w:r>
      <w:r w:rsidR="007B7DA4">
        <w:t>At the top of the page, y</w:t>
      </w:r>
      <w:r w:rsidR="000D7F74">
        <w:t>ou will see</w:t>
      </w:r>
      <w:r w:rsidR="007B7DA4">
        <w:t xml:space="preserve"> overview</w:t>
      </w:r>
      <w:r w:rsidR="000D7F74">
        <w:t xml:space="preserve"> information such as how many users are enrolled in your group, </w:t>
      </w:r>
      <w:r w:rsidR="00FC0249">
        <w:t>how many users have completed their enrollments, and credits awarded</w:t>
      </w:r>
      <w:r w:rsidR="007B7DA4">
        <w:t xml:space="preserve"> (as seen in the image above)</w:t>
      </w:r>
      <w:r w:rsidR="00FC0249">
        <w:t>.</w:t>
      </w:r>
    </w:p>
    <w:p w14:paraId="14EC7D4A" w14:textId="77777777" w:rsidR="00325FB6" w:rsidRDefault="00325FB6" w:rsidP="00325FB6">
      <w:pPr>
        <w:pStyle w:val="ListParagraph"/>
        <w:ind w:left="2160"/>
      </w:pPr>
    </w:p>
    <w:p w14:paraId="09FAB0F8" w14:textId="18345592" w:rsidR="007B7DA4" w:rsidRDefault="007B7DA4" w:rsidP="00325FB6">
      <w:pPr>
        <w:pStyle w:val="ListParagraph"/>
        <w:numPr>
          <w:ilvl w:val="0"/>
          <w:numId w:val="37"/>
        </w:numPr>
      </w:pPr>
      <w:r>
        <w:t xml:space="preserve">As you continue to scroll down, the dashboard will </w:t>
      </w:r>
      <w:r w:rsidR="00B42E99">
        <w:t>provide even more specific information, such as the courses that are associated with your group,</w:t>
      </w:r>
      <w:r w:rsidR="00CA224E">
        <w:t xml:space="preserve"> users enrolled in your group,</w:t>
      </w:r>
      <w:r w:rsidR="00B42E99">
        <w:t xml:space="preserve"> </w:t>
      </w:r>
      <w:r w:rsidR="006D0294">
        <w:t xml:space="preserve">and </w:t>
      </w:r>
      <w:r w:rsidR="00AF3FCB">
        <w:t>credit records</w:t>
      </w:r>
      <w:r w:rsidR="006D0294">
        <w:t xml:space="preserve">. </w:t>
      </w:r>
    </w:p>
    <w:p w14:paraId="2AC38733" w14:textId="2A267C1B" w:rsidR="00A67085" w:rsidRDefault="00A67085" w:rsidP="00A67085">
      <w:pPr>
        <w:pStyle w:val="ListParagraph"/>
        <w:ind w:left="2160"/>
      </w:pPr>
    </w:p>
    <w:p w14:paraId="2173E3B7" w14:textId="58BBE7CE" w:rsidR="00A67085" w:rsidRDefault="00A67085" w:rsidP="00A67085">
      <w:pPr>
        <w:pStyle w:val="ListParagraph"/>
        <w:ind w:left="2160"/>
      </w:pPr>
      <w:r>
        <w:t xml:space="preserve">See below for an example of what the </w:t>
      </w:r>
      <w:r w:rsidR="00D0767B">
        <w:t xml:space="preserve">Enrollment Group Dashboard </w:t>
      </w:r>
      <w:r w:rsidR="00D81950">
        <w:t>may</w:t>
      </w:r>
      <w:r w:rsidR="00D0767B">
        <w:t xml:space="preserve"> look like:</w:t>
      </w:r>
    </w:p>
    <w:p w14:paraId="0400F455" w14:textId="192A184B" w:rsidR="00B64495" w:rsidRDefault="004F310D" w:rsidP="00CC75ED">
      <w:r>
        <w:rPr>
          <w:noProof/>
        </w:rPr>
        <w:drawing>
          <wp:anchor distT="0" distB="0" distL="114300" distR="114300" simplePos="0" relativeHeight="251658248" behindDoc="0" locked="0" layoutInCell="1" allowOverlap="1" wp14:anchorId="1019CA99" wp14:editId="62B0D109">
            <wp:simplePos x="0" y="0"/>
            <wp:positionH relativeFrom="margin">
              <wp:align>center</wp:align>
            </wp:positionH>
            <wp:positionV relativeFrom="paragraph">
              <wp:posOffset>8255</wp:posOffset>
            </wp:positionV>
            <wp:extent cx="7249888" cy="682388"/>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49888" cy="682388"/>
                    </a:xfrm>
                    <a:prstGeom prst="rect">
                      <a:avLst/>
                    </a:prstGeom>
                  </pic:spPr>
                </pic:pic>
              </a:graphicData>
            </a:graphic>
            <wp14:sizeRelH relativeFrom="margin">
              <wp14:pctWidth>0</wp14:pctWidth>
            </wp14:sizeRelH>
            <wp14:sizeRelV relativeFrom="margin">
              <wp14:pctHeight>0</wp14:pctHeight>
            </wp14:sizeRelV>
          </wp:anchor>
        </w:drawing>
      </w:r>
    </w:p>
    <w:p w14:paraId="1CD15C08" w14:textId="77777777" w:rsidR="00357F15" w:rsidRDefault="00357F15" w:rsidP="00111786"/>
    <w:p w14:paraId="6C57C123" w14:textId="0100F55B" w:rsidR="00B64495" w:rsidRDefault="00357F15" w:rsidP="00111786">
      <w:r>
        <w:rPr>
          <w:noProof/>
        </w:rPr>
        <w:drawing>
          <wp:anchor distT="0" distB="0" distL="114300" distR="114300" simplePos="0" relativeHeight="251658247" behindDoc="0" locked="0" layoutInCell="1" allowOverlap="1" wp14:anchorId="334B795D" wp14:editId="3FDAA063">
            <wp:simplePos x="0" y="0"/>
            <wp:positionH relativeFrom="margin">
              <wp:align>center</wp:align>
            </wp:positionH>
            <wp:positionV relativeFrom="paragraph">
              <wp:posOffset>350568</wp:posOffset>
            </wp:positionV>
            <wp:extent cx="7242195" cy="989462"/>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242195" cy="989462"/>
                    </a:xfrm>
                    <a:prstGeom prst="rect">
                      <a:avLst/>
                    </a:prstGeom>
                  </pic:spPr>
                </pic:pic>
              </a:graphicData>
            </a:graphic>
            <wp14:sizeRelH relativeFrom="margin">
              <wp14:pctWidth>0</wp14:pctWidth>
            </wp14:sizeRelH>
            <wp14:sizeRelV relativeFrom="margin">
              <wp14:pctHeight>0</wp14:pctHeight>
            </wp14:sizeRelV>
          </wp:anchor>
        </w:drawing>
      </w:r>
    </w:p>
    <w:p w14:paraId="22AB40D3" w14:textId="1EE2A6F6" w:rsidR="00986453" w:rsidRDefault="00986453" w:rsidP="00B64495">
      <w:pPr>
        <w:ind w:left="720"/>
      </w:pPr>
    </w:p>
    <w:p w14:paraId="202BD18A" w14:textId="77777777" w:rsidR="00D0767B" w:rsidRDefault="00D0767B" w:rsidP="00267E76">
      <w:pPr>
        <w:ind w:left="1440"/>
      </w:pPr>
    </w:p>
    <w:p w14:paraId="2F2526C2" w14:textId="77777777" w:rsidR="00357F15" w:rsidRDefault="00357F15" w:rsidP="00267E76">
      <w:pPr>
        <w:ind w:left="1440"/>
      </w:pPr>
    </w:p>
    <w:p w14:paraId="78C35E93" w14:textId="77777777" w:rsidR="00357F15" w:rsidRDefault="00357F15" w:rsidP="00267E76">
      <w:pPr>
        <w:ind w:left="1440"/>
      </w:pPr>
    </w:p>
    <w:p w14:paraId="5A1CC032" w14:textId="77777777" w:rsidR="00357F15" w:rsidRDefault="00357F15" w:rsidP="00267E76">
      <w:pPr>
        <w:ind w:left="1440"/>
      </w:pPr>
    </w:p>
    <w:p w14:paraId="782BE9B4" w14:textId="7A103060" w:rsidR="00986453" w:rsidRDefault="00986453" w:rsidP="00267E76">
      <w:pPr>
        <w:ind w:left="1440"/>
      </w:pPr>
      <w:r>
        <w:t xml:space="preserve">You may also filter this data </w:t>
      </w:r>
      <w:r w:rsidR="00267E76">
        <w:t>by using the parameter selection tool at the top of the page</w:t>
      </w:r>
      <w:r w:rsidR="00D0767B">
        <w:t xml:space="preserve"> </w:t>
      </w:r>
      <w:r w:rsidR="001F54A6">
        <w:t>(see example below):</w:t>
      </w:r>
    </w:p>
    <w:p w14:paraId="3C316764" w14:textId="4042F780" w:rsidR="00267E76" w:rsidRPr="00001411" w:rsidRDefault="00267E76" w:rsidP="00111786">
      <w:r>
        <w:rPr>
          <w:noProof/>
        </w:rPr>
        <w:drawing>
          <wp:inline distT="0" distB="0" distL="0" distR="0" wp14:anchorId="641DBD0B" wp14:editId="584495E5">
            <wp:extent cx="6765250" cy="53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49727" cy="576260"/>
                    </a:xfrm>
                    <a:prstGeom prst="rect">
                      <a:avLst/>
                    </a:prstGeom>
                  </pic:spPr>
                </pic:pic>
              </a:graphicData>
            </a:graphic>
          </wp:inline>
        </w:drawing>
      </w:r>
    </w:p>
    <w:p w14:paraId="19426938" w14:textId="054FF2CC" w:rsidR="00001411" w:rsidRDefault="0013678E" w:rsidP="00325FB6">
      <w:pPr>
        <w:pStyle w:val="ListParagraph"/>
        <w:numPr>
          <w:ilvl w:val="0"/>
          <w:numId w:val="37"/>
        </w:numPr>
      </w:pPr>
      <w:r>
        <w:t xml:space="preserve">Click the small arrow next to “Filters” to expand and set parameters. However, </w:t>
      </w:r>
      <w:r w:rsidRPr="00CA224E">
        <w:rPr>
          <w:b/>
          <w:bCs/>
        </w:rPr>
        <w:t>do not change the Group ID</w:t>
      </w:r>
      <w:r>
        <w:t xml:space="preserve"> as that is specific to your enrollment group.</w:t>
      </w:r>
      <w:r w:rsidR="00FF167D">
        <w:t xml:space="preserve"> Click the blue “Run” button when you are ready to run a new dashboard report. </w:t>
      </w:r>
      <w:r w:rsidR="007145DC">
        <w:t>Again, do not hit the refresh button while this is processing.</w:t>
      </w:r>
    </w:p>
    <w:p w14:paraId="51A3B186" w14:textId="5222D40F" w:rsidR="00FF167D" w:rsidRDefault="00FF167D" w:rsidP="00212FE1">
      <w:pPr>
        <w:pStyle w:val="ListParagraph"/>
        <w:ind w:left="1440"/>
      </w:pPr>
      <w:r>
        <w:rPr>
          <w:noProof/>
        </w:rPr>
        <w:drawing>
          <wp:inline distT="0" distB="0" distL="0" distR="0" wp14:anchorId="57012F49" wp14:editId="436853CA">
            <wp:extent cx="5750437" cy="2163171"/>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9453" cy="2196657"/>
                    </a:xfrm>
                    <a:prstGeom prst="rect">
                      <a:avLst/>
                    </a:prstGeom>
                  </pic:spPr>
                </pic:pic>
              </a:graphicData>
            </a:graphic>
          </wp:inline>
        </w:drawing>
      </w:r>
    </w:p>
    <w:p w14:paraId="1D2E36B1" w14:textId="10F4E5B7" w:rsidR="002B4DA7" w:rsidRDefault="002B4DA7" w:rsidP="00FF167D">
      <w:pPr>
        <w:pStyle w:val="ListParagraph"/>
        <w:ind w:left="1440"/>
      </w:pPr>
    </w:p>
    <w:p w14:paraId="1E1D66EA" w14:textId="135A237B" w:rsidR="002B4DA7" w:rsidRDefault="004579F0" w:rsidP="00325FB6">
      <w:pPr>
        <w:pStyle w:val="ListParagraph"/>
        <w:numPr>
          <w:ilvl w:val="0"/>
          <w:numId w:val="37"/>
        </w:numPr>
      </w:pPr>
      <w:r>
        <w:t xml:space="preserve">You </w:t>
      </w:r>
      <w:r w:rsidR="00325FB6">
        <w:t>can also</w:t>
      </w:r>
      <w:r>
        <w:t xml:space="preserve"> download the dashboard as a PDF, as CSVs, send</w:t>
      </w:r>
      <w:r w:rsidR="008F3798">
        <w:t>, or schedule.</w:t>
      </w:r>
      <w:r w:rsidR="00325FB6">
        <w:t xml:space="preserve"> </w:t>
      </w:r>
    </w:p>
    <w:p w14:paraId="040FD617" w14:textId="42338DF5" w:rsidR="00325FB6" w:rsidRDefault="00BC1FA0" w:rsidP="00BC1FA0">
      <w:pPr>
        <w:pStyle w:val="ListParagraph"/>
        <w:numPr>
          <w:ilvl w:val="1"/>
          <w:numId w:val="37"/>
        </w:numPr>
      </w:pPr>
      <w:r w:rsidRPr="00DF0D69">
        <w:rPr>
          <w:b/>
          <w:bCs/>
        </w:rPr>
        <w:t>Download as PDF</w:t>
      </w:r>
      <w:r>
        <w:t xml:space="preserve"> – will create an exact replica of the current dashboard home screen</w:t>
      </w:r>
    </w:p>
    <w:p w14:paraId="4ED9CA84" w14:textId="21FC98BD" w:rsidR="00CE1F3B" w:rsidRDefault="00CE1F3B" w:rsidP="00BC1FA0">
      <w:pPr>
        <w:pStyle w:val="ListParagraph"/>
        <w:numPr>
          <w:ilvl w:val="1"/>
          <w:numId w:val="37"/>
        </w:numPr>
      </w:pPr>
      <w:r w:rsidRPr="00DF0D69">
        <w:rPr>
          <w:b/>
          <w:bCs/>
        </w:rPr>
        <w:t>Download as CSVs</w:t>
      </w:r>
      <w:r>
        <w:t xml:space="preserve"> – will download each dashboard </w:t>
      </w:r>
      <w:r w:rsidR="00BE5FCD">
        <w:t>data set as a CSV</w:t>
      </w:r>
      <w:r w:rsidR="001D1725">
        <w:t xml:space="preserve"> and will download as a zip file</w:t>
      </w:r>
    </w:p>
    <w:p w14:paraId="727C5702" w14:textId="0C94DDB3" w:rsidR="009634C2" w:rsidRDefault="00DF0D69" w:rsidP="00BC1FA0">
      <w:pPr>
        <w:pStyle w:val="ListParagraph"/>
        <w:numPr>
          <w:ilvl w:val="1"/>
          <w:numId w:val="37"/>
        </w:numPr>
      </w:pPr>
      <w:r w:rsidRPr="00DF0D69">
        <w:rPr>
          <w:b/>
          <w:bCs/>
        </w:rPr>
        <w:t>Send</w:t>
      </w:r>
      <w:r>
        <w:t xml:space="preserve"> – send the dashboard as a PDF, </w:t>
      </w:r>
      <w:r w:rsidR="0004599E">
        <w:t>Visualization, or CSV Zip file</w:t>
      </w:r>
      <w:r w:rsidR="00C07358">
        <w:t xml:space="preserve"> via email, Webhook, Amazon S3, or SFTP</w:t>
      </w:r>
    </w:p>
    <w:p w14:paraId="4609D25A" w14:textId="594656C3" w:rsidR="007857FC" w:rsidRDefault="007857FC" w:rsidP="007857FC">
      <w:pPr>
        <w:pStyle w:val="ListParagraph"/>
        <w:numPr>
          <w:ilvl w:val="2"/>
          <w:numId w:val="37"/>
        </w:numPr>
      </w:pPr>
      <w:r>
        <w:t>You can use the filters</w:t>
      </w:r>
      <w:r w:rsidR="00FC5332">
        <w:t xml:space="preserve"> within the feature</w:t>
      </w:r>
      <w:r>
        <w:t xml:space="preserve"> to customize what data is sent</w:t>
      </w:r>
    </w:p>
    <w:p w14:paraId="0DDE3F23" w14:textId="1EFA64C1" w:rsidR="001F111A" w:rsidRDefault="001F111A" w:rsidP="00BC1FA0">
      <w:pPr>
        <w:pStyle w:val="ListParagraph"/>
        <w:numPr>
          <w:ilvl w:val="1"/>
          <w:numId w:val="37"/>
        </w:numPr>
      </w:pPr>
      <w:r>
        <w:rPr>
          <w:b/>
          <w:bCs/>
        </w:rPr>
        <w:t xml:space="preserve">Schedule </w:t>
      </w:r>
      <w:r w:rsidR="007857FC">
        <w:t>–</w:t>
      </w:r>
      <w:r>
        <w:t xml:space="preserve"> </w:t>
      </w:r>
      <w:r w:rsidR="007857FC">
        <w:t xml:space="preserve">allows you to </w:t>
      </w:r>
      <w:r w:rsidR="007308D8">
        <w:t>schedule when</w:t>
      </w:r>
      <w:r w:rsidR="007857FC">
        <w:t xml:space="preserve"> the dashboard data </w:t>
      </w:r>
      <w:r w:rsidR="007308D8">
        <w:t>is sent via email, Webhook, Amazon S3, or SFTP</w:t>
      </w:r>
    </w:p>
    <w:p w14:paraId="06F8134A" w14:textId="40FD50E7" w:rsidR="006A0832" w:rsidRDefault="006A0832" w:rsidP="006A0832">
      <w:pPr>
        <w:pStyle w:val="ListParagraph"/>
        <w:numPr>
          <w:ilvl w:val="2"/>
          <w:numId w:val="37"/>
        </w:numPr>
      </w:pPr>
      <w:r>
        <w:t>You can schedule on a repeating interval or on a data</w:t>
      </w:r>
      <w:r w:rsidR="00A10C3D">
        <w:t xml:space="preserve"> </w:t>
      </w:r>
      <w:r>
        <w:t xml:space="preserve">group update </w:t>
      </w:r>
    </w:p>
    <w:p w14:paraId="0BCA9728" w14:textId="0966D36B" w:rsidR="004D057E" w:rsidRDefault="006C6F21" w:rsidP="004D057E">
      <w:pPr>
        <w:pStyle w:val="ListParagraph"/>
        <w:numPr>
          <w:ilvl w:val="2"/>
          <w:numId w:val="37"/>
        </w:numPr>
      </w:pPr>
      <w:r>
        <w:t xml:space="preserve">You can use the filters within the </w:t>
      </w:r>
      <w:r w:rsidR="00FC5332">
        <w:t>feature</w:t>
      </w:r>
      <w:r>
        <w:t xml:space="preserve"> to customize what data is sent</w:t>
      </w:r>
    </w:p>
    <w:p w14:paraId="72B25C6E" w14:textId="5D191B81" w:rsidR="00810C4F" w:rsidRDefault="002C0A86" w:rsidP="00810C4F">
      <w:pPr>
        <w:pStyle w:val="Heading6"/>
        <w:ind w:left="720" w:firstLine="720"/>
        <w:rPr>
          <w:b/>
          <w:bCs/>
        </w:rPr>
      </w:pPr>
      <w:bookmarkStart w:id="11" w:name="_Enrollment_Group_Enrollments:"/>
      <w:bookmarkStart w:id="12" w:name="_Course_Objects:_Tracking"/>
      <w:bookmarkEnd w:id="11"/>
      <w:bookmarkEnd w:id="12"/>
      <w:r>
        <w:rPr>
          <w:b/>
          <w:bCs/>
        </w:rPr>
        <w:t>Course Objects</w:t>
      </w:r>
      <w:r w:rsidR="00E17E27">
        <w:rPr>
          <w:b/>
          <w:bCs/>
        </w:rPr>
        <w:t>: Tracking Course Completion</w:t>
      </w:r>
    </w:p>
    <w:p w14:paraId="48C95BA1" w14:textId="1DB5D440" w:rsidR="00810C4F" w:rsidRDefault="00E17E27" w:rsidP="00E17E27">
      <w:pPr>
        <w:pStyle w:val="ListParagraph"/>
        <w:numPr>
          <w:ilvl w:val="1"/>
          <w:numId w:val="11"/>
        </w:numPr>
      </w:pPr>
      <w:r>
        <w:t>In the Enrollment group dashboard, you have a header, “</w:t>
      </w:r>
      <w:r w:rsidR="002C0A86">
        <w:t>Course Objects</w:t>
      </w:r>
      <w:r>
        <w:t>”</w:t>
      </w:r>
      <w:r w:rsidR="00734B26">
        <w:t>. This will show every module that your members have enrolled in</w:t>
      </w:r>
      <w:r w:rsidR="00755884">
        <w:t>, every course object in that module</w:t>
      </w:r>
      <w:r w:rsidR="006963AC">
        <w:t xml:space="preserve">), and </w:t>
      </w:r>
      <w:r w:rsidR="006963AC">
        <w:lastRenderedPageBreak/>
        <w:t>completion status for each.</w:t>
      </w:r>
      <w:r w:rsidR="00F353FB">
        <w:t xml:space="preserve"> This is the most detailed course progress report available for Administrators.</w:t>
      </w:r>
    </w:p>
    <w:p w14:paraId="496CF3B0" w14:textId="79E4430F" w:rsidR="00E3387D" w:rsidRDefault="003F3CEC" w:rsidP="00E3387D">
      <w:pPr>
        <w:pStyle w:val="ListParagraph"/>
        <w:numPr>
          <w:ilvl w:val="1"/>
          <w:numId w:val="11"/>
        </w:numPr>
      </w:pPr>
      <w:r>
        <w:t>You will want to utilize columns 1-7 (First name through Course object title)</w:t>
      </w:r>
      <w:r w:rsidR="00543B96">
        <w:t xml:space="preserve"> for collecting information.</w:t>
      </w:r>
    </w:p>
    <w:p w14:paraId="785C0CD1" w14:textId="13758F5E" w:rsidR="00865ABB" w:rsidRDefault="00245AD8" w:rsidP="000A62DB">
      <w:pPr>
        <w:pStyle w:val="ListParagraph"/>
        <w:numPr>
          <w:ilvl w:val="1"/>
          <w:numId w:val="11"/>
        </w:numPr>
      </w:pPr>
      <w:r>
        <w:t xml:space="preserve">You may schedule this report to be sent to you or download it at any time. Please see </w:t>
      </w:r>
      <w:hyperlink w:anchor="_Individual_Report_Features" w:history="1">
        <w:r w:rsidRPr="00245AD8">
          <w:rPr>
            <w:rStyle w:val="Hyperlink"/>
          </w:rPr>
          <w:t>Individual Report Features in Dashboard</w:t>
        </w:r>
      </w:hyperlink>
      <w:r>
        <w:t xml:space="preserve"> below to learn how.</w:t>
      </w:r>
    </w:p>
    <w:p w14:paraId="6C0EA420" w14:textId="380DCF59" w:rsidR="00FC5332" w:rsidRDefault="004D057E" w:rsidP="004D057E">
      <w:pPr>
        <w:pStyle w:val="Heading6"/>
        <w:ind w:left="720" w:firstLine="720"/>
        <w:rPr>
          <w:b/>
          <w:bCs/>
        </w:rPr>
      </w:pPr>
      <w:bookmarkStart w:id="13" w:name="_Individual_Report_Features"/>
      <w:bookmarkEnd w:id="13"/>
      <w:r w:rsidRPr="004D057E">
        <w:rPr>
          <w:b/>
          <w:bCs/>
        </w:rPr>
        <w:t>Individual</w:t>
      </w:r>
      <w:r w:rsidR="00FC5332" w:rsidRPr="004D057E">
        <w:rPr>
          <w:b/>
          <w:bCs/>
        </w:rPr>
        <w:t xml:space="preserve"> Report</w:t>
      </w:r>
      <w:r w:rsidRPr="004D057E">
        <w:rPr>
          <w:b/>
          <w:bCs/>
        </w:rPr>
        <w:t xml:space="preserve"> Features</w:t>
      </w:r>
      <w:r w:rsidR="00FC5332" w:rsidRPr="004D057E">
        <w:rPr>
          <w:b/>
          <w:bCs/>
        </w:rPr>
        <w:t xml:space="preserve"> in Dashboard</w:t>
      </w:r>
    </w:p>
    <w:p w14:paraId="279BE204" w14:textId="011B5BE1" w:rsidR="00324658" w:rsidRDefault="00DE3547" w:rsidP="00DE3547">
      <w:pPr>
        <w:ind w:left="1440"/>
      </w:pPr>
      <w:r>
        <w:t xml:space="preserve">If you hover over each data set presented in the dashboard, a bell and three vertical dots </w:t>
      </w:r>
      <w:r w:rsidR="00324658">
        <w:t>will appear.</w:t>
      </w:r>
    </w:p>
    <w:p w14:paraId="04D853AA" w14:textId="14DFA453" w:rsidR="004D057E" w:rsidRDefault="00324658" w:rsidP="00CA4038">
      <w:pPr>
        <w:pStyle w:val="ListParagraph"/>
        <w:numPr>
          <w:ilvl w:val="0"/>
          <w:numId w:val="45"/>
        </w:numPr>
      </w:pPr>
      <w:r w:rsidRPr="00935FB7">
        <w:rPr>
          <w:b/>
          <w:bCs/>
        </w:rPr>
        <w:t>Bell</w:t>
      </w:r>
      <w:r>
        <w:t xml:space="preserve"> </w:t>
      </w:r>
      <w:r w:rsidR="00E64941">
        <w:t>- set</w:t>
      </w:r>
      <w:r w:rsidR="00935FB7">
        <w:t xml:space="preserve"> </w:t>
      </w:r>
      <w:r w:rsidR="00E64941">
        <w:t>alarms that will email you a notification if the parameter you set is met. For example, if you are anticipating 15 enrollments in a group,</w:t>
      </w:r>
      <w:r w:rsidR="004F1AFE">
        <w:t xml:space="preserve"> hover over </w:t>
      </w:r>
      <w:r w:rsidR="00CE03C7">
        <w:t xml:space="preserve">“Enrollments in group”, </w:t>
      </w:r>
      <w:r w:rsidR="00E64941">
        <w:t>click the bell</w:t>
      </w:r>
      <w:r w:rsidR="00C724A6">
        <w:t xml:space="preserve">, </w:t>
      </w:r>
      <w:r w:rsidR="00BB5094">
        <w:t>and set the condition so that you</w:t>
      </w:r>
      <w:r w:rsidR="00CE03C7">
        <w:t xml:space="preserve"> (or other individuals)</w:t>
      </w:r>
      <w:r w:rsidR="00BB5094">
        <w:t xml:space="preserve"> are notified</w:t>
      </w:r>
      <w:r w:rsidR="00CE03C7">
        <w:t xml:space="preserve"> via email</w:t>
      </w:r>
      <w:r w:rsidR="00BB5094">
        <w:t xml:space="preserve"> when the enrollment number is hit.</w:t>
      </w:r>
    </w:p>
    <w:p w14:paraId="77BE034A" w14:textId="517E52D8" w:rsidR="00D81950" w:rsidRDefault="00D81950" w:rsidP="00D81950">
      <w:pPr>
        <w:pStyle w:val="ListParagraph"/>
        <w:ind w:left="2520"/>
      </w:pPr>
    </w:p>
    <w:p w14:paraId="5C708F0D" w14:textId="62AFB59A" w:rsidR="00494CB8" w:rsidRDefault="00D81950" w:rsidP="00494CB8">
      <w:pPr>
        <w:rPr>
          <w:noProof/>
        </w:rPr>
      </w:pPr>
      <w:r>
        <w:rPr>
          <w:noProof/>
        </w:rPr>
        <w:drawing>
          <wp:anchor distT="0" distB="0" distL="114300" distR="114300" simplePos="0" relativeHeight="251658241" behindDoc="0" locked="0" layoutInCell="1" allowOverlap="1" wp14:anchorId="361200AF" wp14:editId="6EB32C6D">
            <wp:simplePos x="0" y="0"/>
            <wp:positionH relativeFrom="column">
              <wp:posOffset>4631636</wp:posOffset>
            </wp:positionH>
            <wp:positionV relativeFrom="paragraph">
              <wp:posOffset>-99391</wp:posOffset>
            </wp:positionV>
            <wp:extent cx="1733384" cy="1221549"/>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1088" cy="1226978"/>
                    </a:xfrm>
                    <a:prstGeom prst="rect">
                      <a:avLst/>
                    </a:prstGeom>
                  </pic:spPr>
                </pic:pic>
              </a:graphicData>
            </a:graphic>
            <wp14:sizeRelH relativeFrom="margin">
              <wp14:pctWidth>0</wp14:pctWidth>
            </wp14:sizeRelH>
            <wp14:sizeRelV relativeFrom="margin">
              <wp14:pctHeight>0</wp14:pctHeight>
            </wp14:sizeRelV>
          </wp:anchor>
        </w:drawing>
      </w:r>
      <w:r w:rsidR="004F1AFE">
        <w:rPr>
          <w:noProof/>
        </w:rPr>
        <mc:AlternateContent>
          <mc:Choice Requires="wps">
            <w:drawing>
              <wp:anchor distT="0" distB="0" distL="114300" distR="114300" simplePos="0" relativeHeight="251658243" behindDoc="0" locked="0" layoutInCell="1" allowOverlap="1" wp14:anchorId="300C6910" wp14:editId="7513E4A7">
                <wp:simplePos x="0" y="0"/>
                <wp:positionH relativeFrom="column">
                  <wp:posOffset>3987914</wp:posOffset>
                </wp:positionH>
                <wp:positionV relativeFrom="paragraph">
                  <wp:posOffset>551445</wp:posOffset>
                </wp:positionV>
                <wp:extent cx="427137" cy="0"/>
                <wp:effectExtent l="0" t="76200" r="11430" b="95250"/>
                <wp:wrapNone/>
                <wp:docPr id="37" name="Straight Arrow Connector 37"/>
                <wp:cNvGraphicFramePr/>
                <a:graphic xmlns:a="http://schemas.openxmlformats.org/drawingml/2006/main">
                  <a:graphicData uri="http://schemas.microsoft.com/office/word/2010/wordprocessingShape">
                    <wps:wsp>
                      <wps:cNvCnPr/>
                      <wps:spPr>
                        <a:xfrm>
                          <a:off x="0" y="0"/>
                          <a:ext cx="42713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23A1C8" id="_x0000_t32" coordsize="21600,21600" o:spt="32" o:oned="t" path="m,l21600,21600e" filled="f">
                <v:path arrowok="t" fillok="f" o:connecttype="none"/>
                <o:lock v:ext="edit" shapetype="t"/>
              </v:shapetype>
              <v:shape id="Straight Arrow Connector 37" o:spid="_x0000_s1026" type="#_x0000_t32" style="position:absolute;margin-left:314pt;margin-top:43.4pt;width:33.6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" strokecolor="#4472c4 [3204]" strokeweight=".5pt">
                <v:stroke endarrow="block" joinstyle="miter"/>
              </v:shape>
            </w:pict>
          </mc:Fallback>
        </mc:AlternateContent>
      </w:r>
      <w:r w:rsidR="004F1AFE">
        <w:rPr>
          <w:noProof/>
        </w:rPr>
        <mc:AlternateContent>
          <mc:Choice Requires="wps">
            <w:drawing>
              <wp:anchor distT="0" distB="0" distL="114300" distR="114300" simplePos="0" relativeHeight="251658242" behindDoc="0" locked="0" layoutInCell="1" allowOverlap="1" wp14:anchorId="4B398B37" wp14:editId="7EF17131">
                <wp:simplePos x="0" y="0"/>
                <wp:positionH relativeFrom="column">
                  <wp:posOffset>2118360</wp:posOffset>
                </wp:positionH>
                <wp:positionV relativeFrom="paragraph">
                  <wp:posOffset>550308</wp:posOffset>
                </wp:positionV>
                <wp:extent cx="297294" cy="0"/>
                <wp:effectExtent l="0" t="76200" r="26670" b="95250"/>
                <wp:wrapNone/>
                <wp:docPr id="36" name="Straight Arrow Connector 36"/>
                <wp:cNvGraphicFramePr/>
                <a:graphic xmlns:a="http://schemas.openxmlformats.org/drawingml/2006/main">
                  <a:graphicData uri="http://schemas.microsoft.com/office/word/2010/wordprocessingShape">
                    <wps:wsp>
                      <wps:cNvCnPr/>
                      <wps:spPr>
                        <a:xfrm>
                          <a:off x="0" y="0"/>
                          <a:ext cx="2972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256F3" id="Straight Arrow Connector 36" o:spid="_x0000_s1026" type="#_x0000_t32" style="position:absolute;margin-left:166.8pt;margin-top:43.35pt;width:23.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" strokecolor="#4472c4 [3204]" strokeweight=".5pt">
                <v:stroke endarrow="block" joinstyle="miter"/>
              </v:shape>
            </w:pict>
          </mc:Fallback>
        </mc:AlternateContent>
      </w:r>
      <w:r w:rsidR="004F1AFE">
        <w:rPr>
          <w:noProof/>
        </w:rPr>
        <w:drawing>
          <wp:anchor distT="0" distB="0" distL="114300" distR="114300" simplePos="0" relativeHeight="251658240" behindDoc="0" locked="0" layoutInCell="1" allowOverlap="1" wp14:anchorId="71EA0C14" wp14:editId="3DB7BF86">
            <wp:simplePos x="0" y="0"/>
            <wp:positionH relativeFrom="column">
              <wp:posOffset>2414981</wp:posOffset>
            </wp:positionH>
            <wp:positionV relativeFrom="paragraph">
              <wp:posOffset>45085</wp:posOffset>
            </wp:positionV>
            <wp:extent cx="1572260" cy="1022985"/>
            <wp:effectExtent l="0" t="0" r="8890" b="5715"/>
            <wp:wrapNone/>
            <wp:docPr id="34" name="Picture 34" descr="Graphical user interfac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2260" cy="1022985"/>
                    </a:xfrm>
                    <a:prstGeom prst="rect">
                      <a:avLst/>
                    </a:prstGeom>
                  </pic:spPr>
                </pic:pic>
              </a:graphicData>
            </a:graphic>
          </wp:anchor>
        </w:drawing>
      </w:r>
      <w:r w:rsidR="00494CB8">
        <w:rPr>
          <w:noProof/>
        </w:rPr>
        <w:drawing>
          <wp:inline distT="0" distB="0" distL="0" distR="0" wp14:anchorId="71175954" wp14:editId="165C8F19">
            <wp:extent cx="2118890" cy="10713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2399" cy="1078180"/>
                    </a:xfrm>
                    <a:prstGeom prst="rect">
                      <a:avLst/>
                    </a:prstGeom>
                  </pic:spPr>
                </pic:pic>
              </a:graphicData>
            </a:graphic>
          </wp:inline>
        </w:drawing>
      </w:r>
      <w:r w:rsidR="004F1AFE" w:rsidRPr="004F1AFE">
        <w:rPr>
          <w:noProof/>
        </w:rPr>
        <w:t xml:space="preserve"> </w:t>
      </w:r>
    </w:p>
    <w:p w14:paraId="6DB6F8ED" w14:textId="7B71E218" w:rsidR="00494CB8" w:rsidRDefault="00494CB8" w:rsidP="00CA4038">
      <w:pPr>
        <w:pStyle w:val="ListParagraph"/>
        <w:numPr>
          <w:ilvl w:val="0"/>
          <w:numId w:val="45"/>
        </w:numPr>
      </w:pPr>
      <w:r>
        <w:rPr>
          <w:b/>
          <w:bCs/>
        </w:rPr>
        <w:t>Three vertical dots</w:t>
      </w:r>
      <w:r>
        <w:t xml:space="preserve"> </w:t>
      </w:r>
      <w:r w:rsidR="004820F5">
        <w:t>– download the</w:t>
      </w:r>
      <w:r w:rsidR="008305EC">
        <w:t xml:space="preserve"> individual</w:t>
      </w:r>
      <w:r w:rsidR="004820F5">
        <w:t xml:space="preserve"> data se</w:t>
      </w:r>
      <w:r w:rsidR="006216C6">
        <w:t>t</w:t>
      </w:r>
      <w:r w:rsidR="003C2076">
        <w:t xml:space="preserve"> in many different </w:t>
      </w:r>
      <w:r w:rsidR="00E42EF7">
        <w:t>f</w:t>
      </w:r>
      <w:r w:rsidR="003C2076">
        <w:t>ormats.</w:t>
      </w:r>
    </w:p>
    <w:p w14:paraId="5AFBB970" w14:textId="66F3B531" w:rsidR="00D20CF0" w:rsidRDefault="00D20CF0" w:rsidP="00D20CF0">
      <w:pPr>
        <w:pStyle w:val="ListParagraph"/>
        <w:numPr>
          <w:ilvl w:val="4"/>
          <w:numId w:val="45"/>
        </w:numPr>
      </w:pPr>
      <w:r>
        <w:rPr>
          <w:b/>
          <w:bCs/>
        </w:rPr>
        <w:t>Note:</w:t>
      </w:r>
      <w:r w:rsidR="0013529D">
        <w:t xml:space="preserve"> Be sure to also change the “Limit” from “Results in Table” to “All Results” to capture </w:t>
      </w:r>
      <w:proofErr w:type="gramStart"/>
      <w:r w:rsidR="0013529D">
        <w:t>all of</w:t>
      </w:r>
      <w:proofErr w:type="gramEnd"/>
      <w:r w:rsidR="0013529D">
        <w:t xml:space="preserve"> your learners in the report.</w:t>
      </w:r>
    </w:p>
    <w:p w14:paraId="2AE937C7" w14:textId="77777777" w:rsidR="000242FF" w:rsidRDefault="000242FF" w:rsidP="000242FF">
      <w:pPr>
        <w:pStyle w:val="ListParagraph"/>
        <w:ind w:left="3600"/>
      </w:pPr>
    </w:p>
    <w:p w14:paraId="074CEC06" w14:textId="77777777" w:rsidR="000242FF" w:rsidRDefault="000242FF" w:rsidP="000242FF">
      <w:pPr>
        <w:pStyle w:val="ListParagraph"/>
        <w:ind w:left="2880"/>
      </w:pPr>
    </w:p>
    <w:p w14:paraId="725324D6" w14:textId="70059834" w:rsidR="00E42EF7" w:rsidRDefault="002C0A86" w:rsidP="00E42EF7">
      <w:r>
        <w:rPr>
          <w:noProof/>
        </w:rPr>
        <w:drawing>
          <wp:anchor distT="0" distB="0" distL="114300" distR="114300" simplePos="0" relativeHeight="251658245" behindDoc="0" locked="0" layoutInCell="1" allowOverlap="1" wp14:anchorId="13AB5A1A" wp14:editId="5CD94A7E">
            <wp:simplePos x="0" y="0"/>
            <wp:positionH relativeFrom="column">
              <wp:posOffset>3295479</wp:posOffset>
            </wp:positionH>
            <wp:positionV relativeFrom="paragraph">
              <wp:posOffset>-210905</wp:posOffset>
            </wp:positionV>
            <wp:extent cx="2541706" cy="1726442"/>
            <wp:effectExtent l="0" t="0" r="0" b="7620"/>
            <wp:wrapNone/>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1706" cy="1726442"/>
                    </a:xfrm>
                    <a:prstGeom prst="rect">
                      <a:avLst/>
                    </a:prstGeom>
                  </pic:spPr>
                </pic:pic>
              </a:graphicData>
            </a:graphic>
          </wp:anchor>
        </w:drawing>
      </w:r>
      <w:r w:rsidR="00714B38">
        <w:rPr>
          <w:noProof/>
        </w:rPr>
        <w:drawing>
          <wp:anchor distT="0" distB="0" distL="114300" distR="114300" simplePos="0" relativeHeight="251658244" behindDoc="0" locked="0" layoutInCell="1" allowOverlap="1" wp14:anchorId="54BCC5BD" wp14:editId="3AB3DFAA">
            <wp:simplePos x="0" y="0"/>
            <wp:positionH relativeFrom="column">
              <wp:posOffset>579783</wp:posOffset>
            </wp:positionH>
            <wp:positionV relativeFrom="paragraph">
              <wp:posOffset>853</wp:posOffset>
            </wp:positionV>
            <wp:extent cx="1883391" cy="1216775"/>
            <wp:effectExtent l="0" t="0" r="3175" b="2540"/>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3391" cy="1216775"/>
                    </a:xfrm>
                    <a:prstGeom prst="rect">
                      <a:avLst/>
                    </a:prstGeom>
                  </pic:spPr>
                </pic:pic>
              </a:graphicData>
            </a:graphic>
          </wp:anchor>
        </w:drawing>
      </w:r>
    </w:p>
    <w:p w14:paraId="2F5D10E8" w14:textId="25DFCE5B" w:rsidR="00714B38" w:rsidRDefault="00714B38" w:rsidP="00E42EF7">
      <w:r>
        <w:rPr>
          <w:noProof/>
        </w:rPr>
        <mc:AlternateContent>
          <mc:Choice Requires="wps">
            <w:drawing>
              <wp:anchor distT="0" distB="0" distL="114300" distR="114300" simplePos="0" relativeHeight="251658246" behindDoc="0" locked="0" layoutInCell="1" allowOverlap="1" wp14:anchorId="752466DE" wp14:editId="44A6D4E0">
                <wp:simplePos x="0" y="0"/>
                <wp:positionH relativeFrom="column">
                  <wp:posOffset>2517803</wp:posOffset>
                </wp:positionH>
                <wp:positionV relativeFrom="paragraph">
                  <wp:posOffset>185525</wp:posOffset>
                </wp:positionV>
                <wp:extent cx="600501" cy="0"/>
                <wp:effectExtent l="0" t="76200" r="9525" b="95250"/>
                <wp:wrapNone/>
                <wp:docPr id="40" name="Straight Arrow Connector 40"/>
                <wp:cNvGraphicFramePr/>
                <a:graphic xmlns:a="http://schemas.openxmlformats.org/drawingml/2006/main">
                  <a:graphicData uri="http://schemas.microsoft.com/office/word/2010/wordprocessingShape">
                    <wps:wsp>
                      <wps:cNvCnPr/>
                      <wps:spPr>
                        <a:xfrm>
                          <a:off x="0" y="0"/>
                          <a:ext cx="6005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62D5B" id="Straight Arrow Connector 40" o:spid="_x0000_s1026" type="#_x0000_t32" style="position:absolute;margin-left:198.25pt;margin-top:14.6pt;width:47.3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" strokecolor="#4472c4 [3204]" strokeweight=".5pt">
                <v:stroke endarrow="block" joinstyle="miter"/>
              </v:shape>
            </w:pict>
          </mc:Fallback>
        </mc:AlternateContent>
      </w:r>
    </w:p>
    <w:p w14:paraId="5EC80E8F" w14:textId="3AD2D4CA" w:rsidR="00714B38" w:rsidRDefault="00714B38" w:rsidP="00E42EF7"/>
    <w:p w14:paraId="1C19257D" w14:textId="3981F7AF" w:rsidR="00714B38" w:rsidRDefault="00714B38" w:rsidP="00E42EF7"/>
    <w:p w14:paraId="5DDCB807" w14:textId="7D4D5BFA" w:rsidR="00714B38" w:rsidRDefault="00714B38" w:rsidP="00E42EF7"/>
    <w:p w14:paraId="703F26F0" w14:textId="35B8B514" w:rsidR="00714B38" w:rsidRDefault="00714B38" w:rsidP="00E42EF7"/>
    <w:p w14:paraId="5BD89662" w14:textId="5B5D900F" w:rsidR="004D057E" w:rsidRPr="004D057E" w:rsidRDefault="00714B38" w:rsidP="004D057E">
      <w:pPr>
        <w:pStyle w:val="ListParagraph"/>
        <w:numPr>
          <w:ilvl w:val="2"/>
          <w:numId w:val="11"/>
        </w:numPr>
      </w:pPr>
      <w:r>
        <w:rPr>
          <w:b/>
          <w:bCs/>
          <w:i/>
          <w:iCs/>
        </w:rPr>
        <w:t xml:space="preserve">Sample downloaded reports can be seen in the </w:t>
      </w:r>
      <w:hyperlink w:anchor="_Appendices" w:history="1">
        <w:r w:rsidRPr="00714B38">
          <w:rPr>
            <w:rStyle w:val="Hyperlink"/>
            <w:b/>
            <w:bCs/>
            <w:i/>
            <w:iCs/>
          </w:rPr>
          <w:t>Appendices section</w:t>
        </w:r>
      </w:hyperlink>
      <w:r w:rsidR="00C64D0E">
        <w:rPr>
          <w:rStyle w:val="Hyperlink"/>
          <w:b/>
          <w:bCs/>
          <w:i/>
          <w:iCs/>
        </w:rPr>
        <w:br/>
      </w:r>
    </w:p>
    <w:p w14:paraId="67F97B5A" w14:textId="553C313A" w:rsidR="00E626C5" w:rsidRDefault="00974CA6" w:rsidP="003E2DC0">
      <w:pPr>
        <w:pStyle w:val="Heading4"/>
        <w:rPr>
          <w:b/>
          <w:bCs/>
          <w:i w:val="0"/>
          <w:iCs w:val="0"/>
        </w:rPr>
      </w:pPr>
      <w:r>
        <w:rPr>
          <w:b/>
          <w:bCs/>
        </w:rPr>
        <w:tab/>
        <w:t>Individual Reports</w:t>
      </w:r>
      <w:r w:rsidR="00E534F6">
        <w:rPr>
          <w:b/>
          <w:bCs/>
        </w:rPr>
        <w:t xml:space="preserve"> in Enrollment Group</w:t>
      </w:r>
    </w:p>
    <w:p w14:paraId="05D9933D" w14:textId="5DED423D" w:rsidR="00974CA6" w:rsidRPr="00714B38" w:rsidRDefault="00974CA6" w:rsidP="0089360D">
      <w:pPr>
        <w:ind w:left="720"/>
        <w:rPr>
          <w:i/>
          <w:iCs/>
        </w:rPr>
      </w:pPr>
      <w:r>
        <w:t xml:space="preserve">You </w:t>
      </w:r>
      <w:r w:rsidR="0089360D">
        <w:t>can</w:t>
      </w:r>
      <w:r>
        <w:t xml:space="preserve"> </w:t>
      </w:r>
      <w:r w:rsidR="00DA6A67">
        <w:t xml:space="preserve">also </w:t>
      </w:r>
      <w:r>
        <w:t xml:space="preserve">download simple reports directly from your Enrollment Group. These </w:t>
      </w:r>
      <w:r w:rsidR="0089360D">
        <w:t>two reports and how to generate them, are described below.</w:t>
      </w:r>
      <w:r w:rsidR="00CB4A9D">
        <w:t xml:space="preserve"> </w:t>
      </w:r>
    </w:p>
    <w:p w14:paraId="79D8EC55" w14:textId="7407114C" w:rsidR="00192D53" w:rsidRPr="00F25058" w:rsidRDefault="00192D53" w:rsidP="0089360D">
      <w:pPr>
        <w:pStyle w:val="Heading5"/>
        <w:ind w:left="720" w:firstLine="720"/>
        <w:rPr>
          <w:b/>
          <w:bCs/>
        </w:rPr>
      </w:pPr>
      <w:r w:rsidRPr="00F25058">
        <w:rPr>
          <w:b/>
          <w:bCs/>
        </w:rPr>
        <w:t>Member Report</w:t>
      </w:r>
    </w:p>
    <w:p w14:paraId="7D1BCBDC" w14:textId="167506CA" w:rsidR="00003836" w:rsidRDefault="00003836" w:rsidP="0089360D">
      <w:pPr>
        <w:ind w:left="1800"/>
      </w:pPr>
      <w:r>
        <w:t>Because the Administrator as access</w:t>
      </w:r>
      <w:r w:rsidR="008F3233">
        <w:t xml:space="preserve"> to the “Members” dashboard, they </w:t>
      </w:r>
      <w:r w:rsidR="00694CBE">
        <w:t>can</w:t>
      </w:r>
      <w:r w:rsidR="008F3233">
        <w:t xml:space="preserve"> generate an Excel CSV file</w:t>
      </w:r>
      <w:r w:rsidR="00694CBE">
        <w:t xml:space="preserve"> that includes Enrollment Group Member information.</w:t>
      </w:r>
      <w:r w:rsidR="00FF7755">
        <w:t xml:space="preserve"> This will have information such as name, email address, and other </w:t>
      </w:r>
      <w:r w:rsidR="00C021FA">
        <w:t>demographic information.</w:t>
      </w:r>
      <w:r w:rsidR="005F2032">
        <w:t xml:space="preserve"> </w:t>
      </w:r>
      <w:r w:rsidR="00D303C0">
        <w:t>To access this report:</w:t>
      </w:r>
    </w:p>
    <w:p w14:paraId="468E2271" w14:textId="5FEFEFAF" w:rsidR="00D303C0" w:rsidRDefault="00D303C0" w:rsidP="00D303C0">
      <w:pPr>
        <w:pStyle w:val="ListParagraph"/>
        <w:numPr>
          <w:ilvl w:val="0"/>
          <w:numId w:val="34"/>
        </w:numPr>
      </w:pPr>
      <w:r>
        <w:t>From the enrollment group home page, click “Members”</w:t>
      </w:r>
    </w:p>
    <w:p w14:paraId="12CAFCF9" w14:textId="0E4B8780" w:rsidR="00D303C0" w:rsidRDefault="00D303C0" w:rsidP="00D303C0">
      <w:pPr>
        <w:pStyle w:val="ListParagraph"/>
        <w:numPr>
          <w:ilvl w:val="0"/>
          <w:numId w:val="34"/>
        </w:numPr>
      </w:pPr>
      <w:r>
        <w:t>At the bottom of the page, click on the red “CSV” button</w:t>
      </w:r>
    </w:p>
    <w:p w14:paraId="0299E82F" w14:textId="6AE9B139" w:rsidR="00D303C0" w:rsidRDefault="00D303C0" w:rsidP="00D303C0">
      <w:pPr>
        <w:pStyle w:val="ListParagraph"/>
        <w:numPr>
          <w:ilvl w:val="0"/>
          <w:numId w:val="34"/>
        </w:numPr>
      </w:pPr>
      <w:r>
        <w:t>The system will show you the progress of the report generation</w:t>
      </w:r>
    </w:p>
    <w:p w14:paraId="2240C208" w14:textId="05DCB4AC" w:rsidR="00D511D7" w:rsidRDefault="00182545" w:rsidP="00182545">
      <w:pPr>
        <w:pStyle w:val="ListParagraph"/>
        <w:ind w:left="1440"/>
      </w:pPr>
      <w:r>
        <w:rPr>
          <w:noProof/>
        </w:rPr>
        <w:lastRenderedPageBreak/>
        <w:drawing>
          <wp:inline distT="0" distB="0" distL="0" distR="0" wp14:anchorId="7F0BE47A" wp14:editId="0733232A">
            <wp:extent cx="4419600" cy="2978981"/>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83069" cy="3021762"/>
                    </a:xfrm>
                    <a:prstGeom prst="rect">
                      <a:avLst/>
                    </a:prstGeom>
                  </pic:spPr>
                </pic:pic>
              </a:graphicData>
            </a:graphic>
          </wp:inline>
        </w:drawing>
      </w:r>
    </w:p>
    <w:p w14:paraId="225628A0" w14:textId="57AB855A" w:rsidR="00D511D7" w:rsidRDefault="00D511D7" w:rsidP="00D303C0">
      <w:pPr>
        <w:pStyle w:val="ListParagraph"/>
        <w:numPr>
          <w:ilvl w:val="0"/>
          <w:numId w:val="34"/>
        </w:numPr>
      </w:pPr>
      <w:r>
        <w:t>Once complete, the system will allow you to view/download yourself or it will automatically download for you</w:t>
      </w:r>
    </w:p>
    <w:p w14:paraId="6A279FF7" w14:textId="15332435" w:rsidR="00BA4E5C" w:rsidRDefault="00BA4E5C" w:rsidP="006C0EC8">
      <w:pPr>
        <w:pStyle w:val="ListParagraph"/>
        <w:ind w:left="1800"/>
      </w:pPr>
      <w:r>
        <w:rPr>
          <w:noProof/>
        </w:rPr>
        <w:drawing>
          <wp:inline distT="0" distB="0" distL="0" distR="0" wp14:anchorId="7C03EF67" wp14:editId="65F31E39">
            <wp:extent cx="4839479"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2179" cy="875442"/>
                    </a:xfrm>
                    <a:prstGeom prst="rect">
                      <a:avLst/>
                    </a:prstGeom>
                  </pic:spPr>
                </pic:pic>
              </a:graphicData>
            </a:graphic>
          </wp:inline>
        </w:drawing>
      </w:r>
    </w:p>
    <w:p w14:paraId="29EDA548" w14:textId="47D6DF94" w:rsidR="00EC7440" w:rsidRPr="00F25058" w:rsidRDefault="00197D07" w:rsidP="0089360D">
      <w:pPr>
        <w:pStyle w:val="Heading5"/>
        <w:ind w:left="720" w:firstLine="720"/>
        <w:rPr>
          <w:b/>
          <w:bCs/>
        </w:rPr>
      </w:pPr>
      <w:r w:rsidRPr="00F25058">
        <w:rPr>
          <w:b/>
          <w:bCs/>
        </w:rPr>
        <w:t>Course Enrollment Report</w:t>
      </w:r>
    </w:p>
    <w:p w14:paraId="1B179872" w14:textId="4738D2CF" w:rsidR="00C021FA" w:rsidRDefault="00727095" w:rsidP="0089360D">
      <w:pPr>
        <w:ind w:left="1800"/>
      </w:pPr>
      <w:r>
        <w:t>This report</w:t>
      </w:r>
      <w:r w:rsidR="00FF7755">
        <w:t>’s only difference from the Member Report is that it also includes when a user started a course, course status, and when a user completed a course</w:t>
      </w:r>
      <w:r w:rsidR="00714B38">
        <w:t>.</w:t>
      </w:r>
      <w:r w:rsidR="00F859C7">
        <w:t xml:space="preserve"> </w:t>
      </w:r>
      <w:r w:rsidR="00EC1DC9" w:rsidRPr="00EC1DC9">
        <w:rPr>
          <w:b/>
          <w:bCs/>
        </w:rPr>
        <w:t>This report</w:t>
      </w:r>
      <w:r w:rsidR="00F859C7" w:rsidRPr="00EC1DC9">
        <w:rPr>
          <w:b/>
          <w:bCs/>
        </w:rPr>
        <w:t xml:space="preserve"> is not available in the Dashboard</w:t>
      </w:r>
      <w:r w:rsidR="00F859C7">
        <w:t>, so to track</w:t>
      </w:r>
      <w:r w:rsidR="00B72DF4">
        <w:t xml:space="preserve"> individual course progress, you will need to utilize this report.</w:t>
      </w:r>
      <w:r w:rsidR="00FF7755">
        <w:t xml:space="preserve"> </w:t>
      </w:r>
      <w:r w:rsidR="00C021FA">
        <w:t>To access the report:</w:t>
      </w:r>
    </w:p>
    <w:p w14:paraId="597F3F01" w14:textId="43C8DBE7" w:rsidR="00192D53" w:rsidRDefault="00C021FA" w:rsidP="00C021FA">
      <w:pPr>
        <w:pStyle w:val="ListParagraph"/>
        <w:numPr>
          <w:ilvl w:val="0"/>
          <w:numId w:val="35"/>
        </w:numPr>
      </w:pPr>
      <w:r>
        <w:t>From the enrollment group home page, click “Courses”</w:t>
      </w:r>
    </w:p>
    <w:p w14:paraId="0BA90C3B" w14:textId="4706C146" w:rsidR="00C021FA" w:rsidRDefault="00AD2495" w:rsidP="00C021FA">
      <w:pPr>
        <w:pStyle w:val="ListParagraph"/>
        <w:numPr>
          <w:ilvl w:val="0"/>
          <w:numId w:val="35"/>
        </w:numPr>
      </w:pPr>
      <w:r>
        <w:t>Click “Manage” next to the desired course</w:t>
      </w:r>
    </w:p>
    <w:p w14:paraId="0375288D" w14:textId="5BAE0600" w:rsidR="007805F2" w:rsidRDefault="00C64ADC" w:rsidP="007805F2">
      <w:pPr>
        <w:pStyle w:val="ListParagraph"/>
        <w:numPr>
          <w:ilvl w:val="0"/>
          <w:numId w:val="35"/>
        </w:numPr>
      </w:pPr>
      <w:r>
        <w:lastRenderedPageBreak/>
        <w:t>At the bottom of the page, click on the red “CSV” button</w:t>
      </w:r>
      <w:r w:rsidR="007805F2">
        <w:rPr>
          <w:noProof/>
        </w:rPr>
        <w:drawing>
          <wp:inline distT="0" distB="0" distL="0" distR="0" wp14:anchorId="29E493DC" wp14:editId="1CFD5346">
            <wp:extent cx="4162425" cy="4025455"/>
            <wp:effectExtent l="0" t="0" r="0" b="0"/>
            <wp:docPr id="14" name="Picture 1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187653" cy="4049853"/>
                    </a:xfrm>
                    <a:prstGeom prst="rect">
                      <a:avLst/>
                    </a:prstGeom>
                  </pic:spPr>
                </pic:pic>
              </a:graphicData>
            </a:graphic>
          </wp:inline>
        </w:drawing>
      </w:r>
    </w:p>
    <w:p w14:paraId="0F0997B2" w14:textId="77777777" w:rsidR="00C64ADC" w:rsidRDefault="00C64ADC" w:rsidP="00C64ADC">
      <w:pPr>
        <w:pStyle w:val="ListParagraph"/>
        <w:numPr>
          <w:ilvl w:val="0"/>
          <w:numId w:val="35"/>
        </w:numPr>
      </w:pPr>
      <w:r>
        <w:t>The system will show you the progress of the report generation</w:t>
      </w:r>
    </w:p>
    <w:p w14:paraId="5DD0782B" w14:textId="6B9F4876" w:rsidR="00C64ADC" w:rsidRDefault="00C64ADC" w:rsidP="00C64ADC">
      <w:pPr>
        <w:pStyle w:val="ListParagraph"/>
        <w:numPr>
          <w:ilvl w:val="0"/>
          <w:numId w:val="35"/>
        </w:numPr>
      </w:pPr>
      <w:r>
        <w:t>Once complete, the system will allow you to view/download yourself or it will automatically download for you</w:t>
      </w:r>
    </w:p>
    <w:p w14:paraId="07F90ABE" w14:textId="77777777" w:rsidR="005E79E6" w:rsidRDefault="00C64ADC" w:rsidP="00C64ADC">
      <w:pPr>
        <w:pStyle w:val="ListParagraph"/>
        <w:numPr>
          <w:ilvl w:val="0"/>
          <w:numId w:val="35"/>
        </w:numPr>
      </w:pPr>
      <w:r>
        <w:t>You can then edit the report in Excel to your satisfaction</w:t>
      </w:r>
    </w:p>
    <w:p w14:paraId="28E46CA6" w14:textId="77777777" w:rsidR="00092276" w:rsidRDefault="00092276" w:rsidP="00C64ADC">
      <w:pPr>
        <w:pStyle w:val="ListParagraph"/>
        <w:numPr>
          <w:ilvl w:val="0"/>
          <w:numId w:val="35"/>
        </w:numPr>
      </w:pPr>
      <w:r>
        <w:t xml:space="preserve">Remember this report will not show </w:t>
      </w:r>
      <w:r w:rsidR="002B0DAA">
        <w:t xml:space="preserve">every module that has been completed and you will have to do that </w:t>
      </w:r>
      <w:r w:rsidR="0009698E">
        <w:t xml:space="preserve">through the steps in </w:t>
      </w:r>
      <w:bookmarkStart w:id="14" w:name="_Hlk65142417"/>
      <w:r w:rsidR="0009698E">
        <w:fldChar w:fldCharType="begin"/>
      </w:r>
      <w:r w:rsidR="00EF23EF">
        <w:instrText>HYPERLINK  \l "_Tracking_Course_Progress"</w:instrText>
      </w:r>
      <w:r w:rsidR="0009698E">
        <w:fldChar w:fldCharType="separate"/>
      </w:r>
      <w:bookmarkEnd w:id="14"/>
      <w:r w:rsidR="00EF23EF">
        <w:rPr>
          <w:rStyle w:val="Hyperlink"/>
        </w:rPr>
        <w:t>Tracking Course Progress</w:t>
      </w:r>
      <w:r w:rsidR="0009698E">
        <w:fldChar w:fldCharType="end"/>
      </w:r>
      <w:r w:rsidR="00EF23EF">
        <w:t xml:space="preserve"> for individuals or </w:t>
      </w:r>
      <w:hyperlink w:anchor="_Course_Objects:_Tracking" w:history="1">
        <w:r w:rsidR="00EF23EF" w:rsidRPr="00EF23EF">
          <w:rPr>
            <w:rStyle w:val="Hyperlink"/>
          </w:rPr>
          <w:t>Course Objects: Tracking Course Completion</w:t>
        </w:r>
      </w:hyperlink>
      <w:r w:rsidR="00EF23EF">
        <w:t xml:space="preserve"> for group data.</w:t>
      </w:r>
    </w:p>
    <w:p w14:paraId="084CB678" w14:textId="1882C189" w:rsidR="00510812" w:rsidRDefault="00510812" w:rsidP="00510812"/>
    <w:p w14:paraId="6B4774B7" w14:textId="2F55896B" w:rsidR="00C10BBF" w:rsidRDefault="00C10BBF" w:rsidP="00510812"/>
    <w:p w14:paraId="7F8587F0" w14:textId="40BCF9A0" w:rsidR="00C10BBF" w:rsidRDefault="00C10BBF" w:rsidP="00510812"/>
    <w:p w14:paraId="2CC13748" w14:textId="55578920" w:rsidR="00C10BBF" w:rsidRDefault="00C10BBF" w:rsidP="00510812"/>
    <w:p w14:paraId="1A347E2C" w14:textId="6AD926E3" w:rsidR="00960930" w:rsidRDefault="00960930" w:rsidP="00510812"/>
    <w:p w14:paraId="27B5C88E" w14:textId="03DBAD42" w:rsidR="00960930" w:rsidRDefault="00960930" w:rsidP="00510812"/>
    <w:p w14:paraId="1D925CE6" w14:textId="1302A592" w:rsidR="00960930" w:rsidRDefault="00960930" w:rsidP="00510812"/>
    <w:p w14:paraId="6796867D" w14:textId="14B248F2" w:rsidR="00960930" w:rsidRDefault="00960930" w:rsidP="00510812"/>
    <w:p w14:paraId="16A53619" w14:textId="77777777" w:rsidR="00960930" w:rsidRDefault="00960930" w:rsidP="00510812"/>
    <w:p w14:paraId="46D4939C" w14:textId="642FB092" w:rsidR="00C10BBF" w:rsidRDefault="00C10BBF" w:rsidP="00510812"/>
    <w:p w14:paraId="1495B645" w14:textId="4E7E37C1" w:rsidR="00C10BBF" w:rsidRDefault="00C10BBF" w:rsidP="00510812"/>
    <w:p w14:paraId="5B2DB3EA" w14:textId="77777777" w:rsidR="00C10BBF" w:rsidRDefault="00C10BBF" w:rsidP="00510812"/>
    <w:p w14:paraId="53B95B03" w14:textId="2A8D500E" w:rsidR="00193C95" w:rsidRDefault="004756D2" w:rsidP="00193C95">
      <w:pPr>
        <w:pStyle w:val="Heading2"/>
        <w:jc w:val="center"/>
        <w:rPr>
          <w:b/>
          <w:bCs/>
        </w:rPr>
      </w:pPr>
      <w:bookmarkStart w:id="15" w:name="_Appendices"/>
      <w:bookmarkStart w:id="16" w:name="_Toc111794878"/>
      <w:bookmarkEnd w:id="15"/>
      <w:r>
        <w:rPr>
          <w:b/>
          <w:bCs/>
        </w:rPr>
        <w:lastRenderedPageBreak/>
        <w:t>Appendices</w:t>
      </w:r>
      <w:bookmarkEnd w:id="16"/>
    </w:p>
    <w:p w14:paraId="19B562CE" w14:textId="77777777" w:rsidR="00193C95" w:rsidRPr="00193C95" w:rsidRDefault="00193C95" w:rsidP="00193C95"/>
    <w:p w14:paraId="7C3369FE" w14:textId="7978A009" w:rsidR="00193C95" w:rsidRPr="00193C95" w:rsidRDefault="004756D2" w:rsidP="005E79E6">
      <w:pPr>
        <w:pStyle w:val="Heading3"/>
      </w:pPr>
      <w:bookmarkStart w:id="17" w:name="_Toc111794879"/>
      <w:r w:rsidRPr="001B1717">
        <w:rPr>
          <w:b/>
          <w:bCs/>
        </w:rPr>
        <w:t xml:space="preserve">Appendix 1 </w:t>
      </w:r>
      <w:r w:rsidR="001B1717" w:rsidRPr="001B1717">
        <w:rPr>
          <w:b/>
          <w:bCs/>
        </w:rPr>
        <w:t>–</w:t>
      </w:r>
      <w:r w:rsidRPr="001B1717">
        <w:rPr>
          <w:b/>
          <w:bCs/>
        </w:rPr>
        <w:t xml:space="preserve"> </w:t>
      </w:r>
      <w:r w:rsidR="001B1717" w:rsidRPr="001B1717">
        <w:rPr>
          <w:b/>
          <w:bCs/>
        </w:rPr>
        <w:t>Full Dashboard Report as PDF</w:t>
      </w:r>
      <w:bookmarkEnd w:id="17"/>
      <w:r w:rsidR="00193C95">
        <w:rPr>
          <w:b/>
          <w:bCs/>
        </w:rPr>
        <w:t xml:space="preserve"> </w:t>
      </w:r>
    </w:p>
    <w:p w14:paraId="0AEC35B0" w14:textId="407CE0B8" w:rsidR="001B1717" w:rsidRPr="001B1717" w:rsidRDefault="001B1717" w:rsidP="001B1717">
      <w:pPr>
        <w:jc w:val="center"/>
      </w:pPr>
      <w:r>
        <w:rPr>
          <w:noProof/>
        </w:rPr>
        <w:drawing>
          <wp:inline distT="0" distB="0" distL="0" distR="0" wp14:anchorId="11C5CC50" wp14:editId="528B5D41">
            <wp:extent cx="5708166" cy="82841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08166" cy="8284191"/>
                    </a:xfrm>
                    <a:prstGeom prst="rect">
                      <a:avLst/>
                    </a:prstGeom>
                  </pic:spPr>
                </pic:pic>
              </a:graphicData>
            </a:graphic>
          </wp:inline>
        </w:drawing>
      </w:r>
    </w:p>
    <w:p w14:paraId="6931705F" w14:textId="591A207F" w:rsidR="00AD2495" w:rsidRDefault="005E79E6" w:rsidP="005E79E6">
      <w:pPr>
        <w:pStyle w:val="Heading3"/>
        <w:rPr>
          <w:b/>
          <w:bCs/>
        </w:rPr>
      </w:pPr>
      <w:bookmarkStart w:id="18" w:name="_Toc111794880"/>
      <w:r>
        <w:rPr>
          <w:b/>
          <w:bCs/>
        </w:rPr>
        <w:lastRenderedPageBreak/>
        <w:t xml:space="preserve">Appendix 2 </w:t>
      </w:r>
      <w:r w:rsidR="00564006">
        <w:rPr>
          <w:b/>
          <w:bCs/>
        </w:rPr>
        <w:t>–</w:t>
      </w:r>
      <w:r>
        <w:rPr>
          <w:b/>
          <w:bCs/>
        </w:rPr>
        <w:t xml:space="preserve"> </w:t>
      </w:r>
      <w:r w:rsidR="00564006">
        <w:rPr>
          <w:b/>
          <w:bCs/>
        </w:rPr>
        <w:t xml:space="preserve">“Enrolled Courses” </w:t>
      </w:r>
      <w:r w:rsidR="00015352">
        <w:rPr>
          <w:b/>
          <w:bCs/>
        </w:rPr>
        <w:t>Data Download as Excel</w:t>
      </w:r>
      <w:bookmarkEnd w:id="18"/>
    </w:p>
    <w:p w14:paraId="5D32C54D" w14:textId="2A49192E" w:rsidR="00015352" w:rsidRDefault="00015352" w:rsidP="00015352">
      <w:r>
        <w:rPr>
          <w:noProof/>
        </w:rPr>
        <w:drawing>
          <wp:inline distT="0" distB="0" distL="0" distR="0" wp14:anchorId="03C69FB2" wp14:editId="08366839">
            <wp:extent cx="6858000" cy="515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515620"/>
                    </a:xfrm>
                    <a:prstGeom prst="rect">
                      <a:avLst/>
                    </a:prstGeom>
                  </pic:spPr>
                </pic:pic>
              </a:graphicData>
            </a:graphic>
          </wp:inline>
        </w:drawing>
      </w:r>
    </w:p>
    <w:p w14:paraId="5157B9F6" w14:textId="2ED9A83F" w:rsidR="00015352" w:rsidRDefault="00015352" w:rsidP="00015352"/>
    <w:p w14:paraId="6F184217" w14:textId="314FC1FB" w:rsidR="00015352" w:rsidRDefault="00015352" w:rsidP="00015352">
      <w:pPr>
        <w:pStyle w:val="Heading3"/>
        <w:rPr>
          <w:b/>
          <w:bCs/>
        </w:rPr>
      </w:pPr>
      <w:bookmarkStart w:id="19" w:name="_Toc111794881"/>
      <w:r>
        <w:rPr>
          <w:b/>
          <w:bCs/>
        </w:rPr>
        <w:t xml:space="preserve">Appendix 3 – “Enrolled </w:t>
      </w:r>
      <w:r w:rsidR="00505DC5">
        <w:rPr>
          <w:b/>
          <w:bCs/>
        </w:rPr>
        <w:t>c</w:t>
      </w:r>
      <w:r>
        <w:rPr>
          <w:b/>
          <w:bCs/>
        </w:rPr>
        <w:t xml:space="preserve">ourses” Data Download as </w:t>
      </w:r>
      <w:r w:rsidR="0041397B">
        <w:rPr>
          <w:b/>
          <w:bCs/>
        </w:rPr>
        <w:t>PNG Visualization</w:t>
      </w:r>
      <w:bookmarkEnd w:id="19"/>
      <w:r w:rsidR="00F568E2">
        <w:rPr>
          <w:b/>
          <w:bCs/>
        </w:rPr>
        <w:t xml:space="preserve"> </w:t>
      </w:r>
    </w:p>
    <w:p w14:paraId="0AE02372" w14:textId="11E537B9" w:rsidR="00EF3081" w:rsidRDefault="00EF3081" w:rsidP="00EF3081">
      <w:r>
        <w:rPr>
          <w:noProof/>
        </w:rPr>
        <w:drawing>
          <wp:inline distT="0" distB="0" distL="0" distR="0" wp14:anchorId="2E17F18C" wp14:editId="3276C80C">
            <wp:extent cx="6858000" cy="657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57225"/>
                    </a:xfrm>
                    <a:prstGeom prst="rect">
                      <a:avLst/>
                    </a:prstGeom>
                    <a:noFill/>
                    <a:ln>
                      <a:noFill/>
                    </a:ln>
                  </pic:spPr>
                </pic:pic>
              </a:graphicData>
            </a:graphic>
          </wp:inline>
        </w:drawing>
      </w:r>
    </w:p>
    <w:p w14:paraId="21977300" w14:textId="15E6664A" w:rsidR="00EF3081" w:rsidRDefault="00EF3081" w:rsidP="00EF3081"/>
    <w:p w14:paraId="42EEECE4" w14:textId="3B6BD924" w:rsidR="00EF3081" w:rsidRDefault="00505DC5" w:rsidP="00505DC5">
      <w:pPr>
        <w:pStyle w:val="Heading3"/>
        <w:rPr>
          <w:b/>
          <w:bCs/>
        </w:rPr>
      </w:pPr>
      <w:bookmarkStart w:id="20" w:name="_Toc111794882"/>
      <w:r>
        <w:rPr>
          <w:b/>
          <w:bCs/>
        </w:rPr>
        <w:t>Appendix 4 – “Enrollment group enrollments” Data Download as Excel</w:t>
      </w:r>
      <w:bookmarkEnd w:id="20"/>
    </w:p>
    <w:p w14:paraId="4D1D9527" w14:textId="5E311D48" w:rsidR="00E36C69" w:rsidRDefault="00505DC5" w:rsidP="0088208B">
      <w:r>
        <w:rPr>
          <w:noProof/>
        </w:rPr>
        <w:drawing>
          <wp:inline distT="0" distB="0" distL="0" distR="0" wp14:anchorId="775E63E5" wp14:editId="27A01FD0">
            <wp:extent cx="6858000" cy="9861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986155"/>
                    </a:xfrm>
                    <a:prstGeom prst="rect">
                      <a:avLst/>
                    </a:prstGeom>
                  </pic:spPr>
                </pic:pic>
              </a:graphicData>
            </a:graphic>
          </wp:inline>
        </w:drawing>
      </w:r>
      <w:r w:rsidR="00192D53">
        <w:tab/>
      </w:r>
    </w:p>
    <w:p w14:paraId="5D88268E" w14:textId="4057B7D5" w:rsidR="00B52C07" w:rsidRDefault="00B52C07" w:rsidP="00B52C07">
      <w:pPr>
        <w:pStyle w:val="Heading3"/>
        <w:rPr>
          <w:b/>
          <w:bCs/>
        </w:rPr>
      </w:pPr>
      <w:bookmarkStart w:id="21" w:name="_Toc111794883"/>
      <w:r>
        <w:rPr>
          <w:b/>
          <w:bCs/>
        </w:rPr>
        <w:t>Appendix 5 – “Course objects” Data Download as Excel</w:t>
      </w:r>
      <w:bookmarkEnd w:id="21"/>
    </w:p>
    <w:p w14:paraId="2580E970" w14:textId="2D0A7BA4" w:rsidR="00B52C07" w:rsidRPr="00D303C0" w:rsidRDefault="003C0B7C" w:rsidP="0088208B">
      <w:r>
        <w:rPr>
          <w:noProof/>
        </w:rPr>
        <w:drawing>
          <wp:anchor distT="0" distB="0" distL="114300" distR="114300" simplePos="0" relativeHeight="251658250" behindDoc="0" locked="0" layoutInCell="1" allowOverlap="1" wp14:anchorId="0636136E" wp14:editId="1A08B620">
            <wp:simplePos x="0" y="0"/>
            <wp:positionH relativeFrom="margin">
              <wp:align>right</wp:align>
            </wp:positionH>
            <wp:positionV relativeFrom="paragraph">
              <wp:posOffset>-2843</wp:posOffset>
            </wp:positionV>
            <wp:extent cx="6858000" cy="11322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58000" cy="1132205"/>
                    </a:xfrm>
                    <a:prstGeom prst="rect">
                      <a:avLst/>
                    </a:prstGeom>
                  </pic:spPr>
                </pic:pic>
              </a:graphicData>
            </a:graphic>
          </wp:anchor>
        </w:drawing>
      </w:r>
    </w:p>
    <w:sectPr w:rsidR="00B52C07" w:rsidRPr="00D303C0" w:rsidSect="005E79E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9F47" w14:textId="77777777" w:rsidR="00205205" w:rsidRDefault="00205205" w:rsidP="002E74CA">
      <w:pPr>
        <w:spacing w:after="0" w:line="240" w:lineRule="auto"/>
      </w:pPr>
      <w:r>
        <w:separator/>
      </w:r>
    </w:p>
  </w:endnote>
  <w:endnote w:type="continuationSeparator" w:id="0">
    <w:p w14:paraId="6805A795" w14:textId="77777777" w:rsidR="00205205" w:rsidRDefault="00205205" w:rsidP="002E74CA">
      <w:pPr>
        <w:spacing w:after="0" w:line="240" w:lineRule="auto"/>
      </w:pPr>
      <w:r>
        <w:continuationSeparator/>
      </w:r>
    </w:p>
  </w:endnote>
  <w:endnote w:type="continuationNotice" w:id="1">
    <w:p w14:paraId="271F51AF" w14:textId="77777777" w:rsidR="00205205" w:rsidRDefault="002052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FD098" w14:textId="77777777" w:rsidR="00205205" w:rsidRDefault="00205205" w:rsidP="002E74CA">
      <w:pPr>
        <w:spacing w:after="0" w:line="240" w:lineRule="auto"/>
      </w:pPr>
      <w:r>
        <w:separator/>
      </w:r>
    </w:p>
  </w:footnote>
  <w:footnote w:type="continuationSeparator" w:id="0">
    <w:p w14:paraId="0155B5AA" w14:textId="77777777" w:rsidR="00205205" w:rsidRDefault="00205205" w:rsidP="002E74CA">
      <w:pPr>
        <w:spacing w:after="0" w:line="240" w:lineRule="auto"/>
      </w:pPr>
      <w:r>
        <w:continuationSeparator/>
      </w:r>
    </w:p>
  </w:footnote>
  <w:footnote w:type="continuationNotice" w:id="1">
    <w:p w14:paraId="7DE7E3FD" w14:textId="77777777" w:rsidR="00205205" w:rsidRDefault="002052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423"/>
    <w:multiLevelType w:val="hybridMultilevel"/>
    <w:tmpl w:val="567C37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5040BE2"/>
    <w:multiLevelType w:val="hybridMultilevel"/>
    <w:tmpl w:val="CF7C513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ACE3D98"/>
    <w:multiLevelType w:val="hybridMultilevel"/>
    <w:tmpl w:val="52DC294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E852A71"/>
    <w:multiLevelType w:val="hybridMultilevel"/>
    <w:tmpl w:val="7B249F24"/>
    <w:lvl w:ilvl="0" w:tplc="2618D2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8E430A"/>
    <w:multiLevelType w:val="hybridMultilevel"/>
    <w:tmpl w:val="102262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F8770D"/>
    <w:multiLevelType w:val="hybridMultilevel"/>
    <w:tmpl w:val="084EE806"/>
    <w:lvl w:ilvl="0" w:tplc="2618D2B4">
      <w:start w:val="1"/>
      <w:numFmt w:val="decimal"/>
      <w:lvlText w:val="%1)"/>
      <w:lvlJc w:val="left"/>
      <w:pPr>
        <w:ind w:left="25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DE6926"/>
    <w:multiLevelType w:val="hybridMultilevel"/>
    <w:tmpl w:val="5D502160"/>
    <w:lvl w:ilvl="0" w:tplc="FDBA6988">
      <w:start w:val="1"/>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A326A"/>
    <w:multiLevelType w:val="hybridMultilevel"/>
    <w:tmpl w:val="82BAB18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8A0643A"/>
    <w:multiLevelType w:val="hybridMultilevel"/>
    <w:tmpl w:val="46E67178"/>
    <w:lvl w:ilvl="0" w:tplc="DDF45A1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D5E5775"/>
    <w:multiLevelType w:val="hybridMultilevel"/>
    <w:tmpl w:val="56B25A4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0A46319"/>
    <w:multiLevelType w:val="hybridMultilevel"/>
    <w:tmpl w:val="F078CC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56A1054"/>
    <w:multiLevelType w:val="hybridMultilevel"/>
    <w:tmpl w:val="10365E16"/>
    <w:lvl w:ilvl="0" w:tplc="371ED6CA">
      <w:start w:val="1"/>
      <w:numFmt w:val="decimal"/>
      <w:lvlText w:val="%1)"/>
      <w:lvlJc w:val="left"/>
      <w:pPr>
        <w:ind w:left="180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72317"/>
    <w:multiLevelType w:val="hybridMultilevel"/>
    <w:tmpl w:val="08865F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C71D5"/>
    <w:multiLevelType w:val="hybridMultilevel"/>
    <w:tmpl w:val="86BEB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0C0523"/>
    <w:multiLevelType w:val="hybridMultilevel"/>
    <w:tmpl w:val="6C08FA7A"/>
    <w:lvl w:ilvl="0" w:tplc="2618D2B4">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1D2CC6"/>
    <w:multiLevelType w:val="hybridMultilevel"/>
    <w:tmpl w:val="A46AF6A0"/>
    <w:lvl w:ilvl="0" w:tplc="17EAE06A">
      <w:start w:val="1"/>
      <w:numFmt w:val="decimal"/>
      <w:lvlText w:val="%1)"/>
      <w:lvlJc w:val="left"/>
      <w:pPr>
        <w:ind w:left="180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D091A"/>
    <w:multiLevelType w:val="hybridMultilevel"/>
    <w:tmpl w:val="279017DC"/>
    <w:lvl w:ilvl="0" w:tplc="49B0365E">
      <w:start w:val="1"/>
      <w:numFmt w:val="decimal"/>
      <w:lvlText w:val="%1)"/>
      <w:lvlJc w:val="left"/>
      <w:pPr>
        <w:ind w:left="1800" w:hanging="360"/>
      </w:pPr>
      <w:rPr>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3C75CF"/>
    <w:multiLevelType w:val="hybridMultilevel"/>
    <w:tmpl w:val="C4AC7CE6"/>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FCB06C5"/>
    <w:multiLevelType w:val="hybridMultilevel"/>
    <w:tmpl w:val="5C3A9BA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5C56859"/>
    <w:multiLevelType w:val="hybridMultilevel"/>
    <w:tmpl w:val="532AC2B2"/>
    <w:lvl w:ilvl="0" w:tplc="371ED6CA">
      <w:start w:val="1"/>
      <w:numFmt w:val="decimal"/>
      <w:lvlText w:val="%1)"/>
      <w:lvlJc w:val="left"/>
      <w:pPr>
        <w:ind w:left="1800" w:hanging="360"/>
      </w:pPr>
      <w:rPr>
        <w:rFonts w:hint="default"/>
        <w:i w:val="0"/>
        <w:iCs w:val="0"/>
      </w:rPr>
    </w:lvl>
    <w:lvl w:ilvl="1" w:tplc="2618D2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45505"/>
    <w:multiLevelType w:val="hybridMultilevel"/>
    <w:tmpl w:val="D6B2E97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8CC7706"/>
    <w:multiLevelType w:val="hybridMultilevel"/>
    <w:tmpl w:val="7B249F24"/>
    <w:lvl w:ilvl="0" w:tplc="2618D2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B5A0B9F"/>
    <w:multiLevelType w:val="hybridMultilevel"/>
    <w:tmpl w:val="66787A6E"/>
    <w:lvl w:ilvl="0" w:tplc="AB0ED8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BEA1050"/>
    <w:multiLevelType w:val="hybridMultilevel"/>
    <w:tmpl w:val="0FA488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CF100D3"/>
    <w:multiLevelType w:val="hybridMultilevel"/>
    <w:tmpl w:val="5C3A9BA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4D7251AB"/>
    <w:multiLevelType w:val="hybridMultilevel"/>
    <w:tmpl w:val="92566172"/>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EE266F5"/>
    <w:multiLevelType w:val="hybridMultilevel"/>
    <w:tmpl w:val="03B6B77A"/>
    <w:lvl w:ilvl="0" w:tplc="371ED6CA">
      <w:start w:val="1"/>
      <w:numFmt w:val="decimal"/>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F8E475D"/>
    <w:multiLevelType w:val="hybridMultilevel"/>
    <w:tmpl w:val="FF863EC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1323012"/>
    <w:multiLevelType w:val="hybridMultilevel"/>
    <w:tmpl w:val="A558AF26"/>
    <w:lvl w:ilvl="0" w:tplc="2618D2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40E657F"/>
    <w:multiLevelType w:val="hybridMultilevel"/>
    <w:tmpl w:val="E2C2DF8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4C84D0D"/>
    <w:multiLevelType w:val="hybridMultilevel"/>
    <w:tmpl w:val="46E67178"/>
    <w:lvl w:ilvl="0" w:tplc="DDF45A1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6FA0729"/>
    <w:multiLevelType w:val="hybridMultilevel"/>
    <w:tmpl w:val="18E8CC2A"/>
    <w:lvl w:ilvl="0" w:tplc="07F242D0">
      <w:start w:val="1"/>
      <w:numFmt w:val="decimal"/>
      <w:lvlText w:val="%1)"/>
      <w:lvlJc w:val="left"/>
      <w:pPr>
        <w:ind w:left="180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E07BEA"/>
    <w:multiLevelType w:val="hybridMultilevel"/>
    <w:tmpl w:val="2196E6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AB517A2"/>
    <w:multiLevelType w:val="hybridMultilevel"/>
    <w:tmpl w:val="60144436"/>
    <w:lvl w:ilvl="0" w:tplc="72EC4A98">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225E69"/>
    <w:multiLevelType w:val="hybridMultilevel"/>
    <w:tmpl w:val="5DB682B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C67245F"/>
    <w:multiLevelType w:val="hybridMultilevel"/>
    <w:tmpl w:val="ECFAF9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F1B6CB3"/>
    <w:multiLevelType w:val="hybridMultilevel"/>
    <w:tmpl w:val="CF7C513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5F382323"/>
    <w:multiLevelType w:val="hybridMultilevel"/>
    <w:tmpl w:val="1898DBA6"/>
    <w:lvl w:ilvl="0" w:tplc="17EAE06A">
      <w:start w:val="1"/>
      <w:numFmt w:val="decimal"/>
      <w:lvlText w:val="%1)"/>
      <w:lvlJc w:val="left"/>
      <w:pPr>
        <w:ind w:left="1800" w:hanging="360"/>
      </w:pPr>
      <w:rPr>
        <w:rFonts w:hint="default"/>
        <w:b w:val="0"/>
        <w:bCs/>
      </w:rPr>
    </w:lvl>
    <w:lvl w:ilvl="1" w:tplc="FDBA6988">
      <w:start w:val="1"/>
      <w:numFmt w:val="decimal"/>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0BF3FB2"/>
    <w:multiLevelType w:val="hybridMultilevel"/>
    <w:tmpl w:val="2DB037F8"/>
    <w:lvl w:ilvl="0" w:tplc="671C35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841530"/>
    <w:multiLevelType w:val="hybridMultilevel"/>
    <w:tmpl w:val="121C3CB6"/>
    <w:lvl w:ilvl="0" w:tplc="2618D2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CD04774"/>
    <w:multiLevelType w:val="hybridMultilevel"/>
    <w:tmpl w:val="9F8A0202"/>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CF5490A"/>
    <w:multiLevelType w:val="hybridMultilevel"/>
    <w:tmpl w:val="A8DEFC5C"/>
    <w:lvl w:ilvl="0" w:tplc="04090001">
      <w:start w:val="1"/>
      <w:numFmt w:val="bullet"/>
      <w:lvlText w:val=""/>
      <w:lvlJc w:val="left"/>
      <w:pPr>
        <w:ind w:left="2880" w:hanging="360"/>
      </w:pPr>
      <w:rPr>
        <w:rFonts w:ascii="Symbol" w:hAnsi="Symbol"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6DD971E8"/>
    <w:multiLevelType w:val="hybridMultilevel"/>
    <w:tmpl w:val="2DBE15D6"/>
    <w:lvl w:ilvl="0" w:tplc="04090019">
      <w:start w:val="1"/>
      <w:numFmt w:val="lowerLetter"/>
      <w:lvlText w:val="%1."/>
      <w:lvlJc w:val="left"/>
      <w:pPr>
        <w:ind w:left="288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6A0228"/>
    <w:multiLevelType w:val="hybridMultilevel"/>
    <w:tmpl w:val="4F865DDA"/>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77664664"/>
    <w:multiLevelType w:val="hybridMultilevel"/>
    <w:tmpl w:val="EEF246EC"/>
    <w:lvl w:ilvl="0" w:tplc="7FBCE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8E41C26"/>
    <w:multiLevelType w:val="hybridMultilevel"/>
    <w:tmpl w:val="D526A840"/>
    <w:lvl w:ilvl="0" w:tplc="2618D2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DBB3261"/>
    <w:multiLevelType w:val="hybridMultilevel"/>
    <w:tmpl w:val="43440688"/>
    <w:lvl w:ilvl="0" w:tplc="EEA4A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66043302">
    <w:abstractNumId w:val="12"/>
  </w:num>
  <w:num w:numId="2" w16cid:durableId="1100763763">
    <w:abstractNumId w:val="35"/>
  </w:num>
  <w:num w:numId="3" w16cid:durableId="1450589318">
    <w:abstractNumId w:val="40"/>
  </w:num>
  <w:num w:numId="4" w16cid:durableId="301077032">
    <w:abstractNumId w:val="44"/>
  </w:num>
  <w:num w:numId="5" w16cid:durableId="1987317246">
    <w:abstractNumId w:val="33"/>
  </w:num>
  <w:num w:numId="6" w16cid:durableId="1600481591">
    <w:abstractNumId w:val="4"/>
  </w:num>
  <w:num w:numId="7" w16cid:durableId="998271677">
    <w:abstractNumId w:val="46"/>
  </w:num>
  <w:num w:numId="8" w16cid:durableId="194077246">
    <w:abstractNumId w:val="30"/>
  </w:num>
  <w:num w:numId="9" w16cid:durableId="983857027">
    <w:abstractNumId w:val="28"/>
  </w:num>
  <w:num w:numId="10" w16cid:durableId="813762554">
    <w:abstractNumId w:val="38"/>
  </w:num>
  <w:num w:numId="11" w16cid:durableId="73627135">
    <w:abstractNumId w:val="37"/>
  </w:num>
  <w:num w:numId="12" w16cid:durableId="1006177731">
    <w:abstractNumId w:val="31"/>
  </w:num>
  <w:num w:numId="13" w16cid:durableId="1816213833">
    <w:abstractNumId w:val="39"/>
  </w:num>
  <w:num w:numId="14" w16cid:durableId="243956525">
    <w:abstractNumId w:val="23"/>
  </w:num>
  <w:num w:numId="15" w16cid:durableId="1286424357">
    <w:abstractNumId w:val="2"/>
  </w:num>
  <w:num w:numId="16" w16cid:durableId="1334844932">
    <w:abstractNumId w:val="0"/>
  </w:num>
  <w:num w:numId="17" w16cid:durableId="278101554">
    <w:abstractNumId w:val="10"/>
  </w:num>
  <w:num w:numId="18" w16cid:durableId="152069311">
    <w:abstractNumId w:val="8"/>
  </w:num>
  <w:num w:numId="19" w16cid:durableId="1170604707">
    <w:abstractNumId w:val="14"/>
  </w:num>
  <w:num w:numId="20" w16cid:durableId="77286076">
    <w:abstractNumId w:val="26"/>
  </w:num>
  <w:num w:numId="21" w16cid:durableId="1361055259">
    <w:abstractNumId w:val="11"/>
  </w:num>
  <w:num w:numId="22" w16cid:durableId="1885094384">
    <w:abstractNumId w:val="19"/>
  </w:num>
  <w:num w:numId="23" w16cid:durableId="672689612">
    <w:abstractNumId w:val="45"/>
  </w:num>
  <w:num w:numId="24" w16cid:durableId="1369257889">
    <w:abstractNumId w:val="3"/>
  </w:num>
  <w:num w:numId="25" w16cid:durableId="1094403792">
    <w:abstractNumId w:val="32"/>
  </w:num>
  <w:num w:numId="26" w16cid:durableId="701053257">
    <w:abstractNumId w:val="34"/>
  </w:num>
  <w:num w:numId="27" w16cid:durableId="1173643506">
    <w:abstractNumId w:val="7"/>
  </w:num>
  <w:num w:numId="28" w16cid:durableId="43868651">
    <w:abstractNumId w:val="36"/>
  </w:num>
  <w:num w:numId="29" w16cid:durableId="638145157">
    <w:abstractNumId w:val="1"/>
  </w:num>
  <w:num w:numId="30" w16cid:durableId="1069110867">
    <w:abstractNumId w:val="20"/>
  </w:num>
  <w:num w:numId="31" w16cid:durableId="1562211695">
    <w:abstractNumId w:val="17"/>
  </w:num>
  <w:num w:numId="32" w16cid:durableId="1967661045">
    <w:abstractNumId w:val="25"/>
  </w:num>
  <w:num w:numId="33" w16cid:durableId="623468343">
    <w:abstractNumId w:val="13"/>
  </w:num>
  <w:num w:numId="34" w16cid:durableId="1576939811">
    <w:abstractNumId w:val="18"/>
  </w:num>
  <w:num w:numId="35" w16cid:durableId="1914657211">
    <w:abstractNumId w:val="24"/>
  </w:num>
  <w:num w:numId="36" w16cid:durableId="2027511509">
    <w:abstractNumId w:val="43"/>
  </w:num>
  <w:num w:numId="37" w16cid:durableId="210384578">
    <w:abstractNumId w:val="9"/>
  </w:num>
  <w:num w:numId="38" w16cid:durableId="1228809724">
    <w:abstractNumId w:val="27"/>
  </w:num>
  <w:num w:numId="39" w16cid:durableId="521012473">
    <w:abstractNumId w:val="15"/>
  </w:num>
  <w:num w:numId="40" w16cid:durableId="1500854570">
    <w:abstractNumId w:val="29"/>
  </w:num>
  <w:num w:numId="41" w16cid:durableId="1046294151">
    <w:abstractNumId w:val="16"/>
  </w:num>
  <w:num w:numId="42" w16cid:durableId="1600984004">
    <w:abstractNumId w:val="21"/>
  </w:num>
  <w:num w:numId="43" w16cid:durableId="309678560">
    <w:abstractNumId w:val="5"/>
  </w:num>
  <w:num w:numId="44" w16cid:durableId="1681470495">
    <w:abstractNumId w:val="42"/>
  </w:num>
  <w:num w:numId="45" w16cid:durableId="846482326">
    <w:abstractNumId w:val="6"/>
  </w:num>
  <w:num w:numId="46" w16cid:durableId="380717086">
    <w:abstractNumId w:val="41"/>
  </w:num>
  <w:num w:numId="47" w16cid:durableId="17621457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39"/>
    <w:rsid w:val="00001411"/>
    <w:rsid w:val="00003742"/>
    <w:rsid w:val="00003836"/>
    <w:rsid w:val="00007471"/>
    <w:rsid w:val="00015352"/>
    <w:rsid w:val="0002311D"/>
    <w:rsid w:val="000242FF"/>
    <w:rsid w:val="00030891"/>
    <w:rsid w:val="00033B68"/>
    <w:rsid w:val="0003486D"/>
    <w:rsid w:val="0004599E"/>
    <w:rsid w:val="00053789"/>
    <w:rsid w:val="00056C51"/>
    <w:rsid w:val="00063F89"/>
    <w:rsid w:val="00074F4E"/>
    <w:rsid w:val="00075504"/>
    <w:rsid w:val="00081D13"/>
    <w:rsid w:val="0008343A"/>
    <w:rsid w:val="00092276"/>
    <w:rsid w:val="0009698E"/>
    <w:rsid w:val="000A046C"/>
    <w:rsid w:val="000A62DB"/>
    <w:rsid w:val="000A636D"/>
    <w:rsid w:val="000B02DC"/>
    <w:rsid w:val="000B2E99"/>
    <w:rsid w:val="000B594B"/>
    <w:rsid w:val="000B6B66"/>
    <w:rsid w:val="000B7729"/>
    <w:rsid w:val="000D7AEE"/>
    <w:rsid w:val="000D7F74"/>
    <w:rsid w:val="000E298A"/>
    <w:rsid w:val="000F0A14"/>
    <w:rsid w:val="000F6778"/>
    <w:rsid w:val="00102A00"/>
    <w:rsid w:val="00106E43"/>
    <w:rsid w:val="00111786"/>
    <w:rsid w:val="00120571"/>
    <w:rsid w:val="0013529D"/>
    <w:rsid w:val="0013678E"/>
    <w:rsid w:val="00147673"/>
    <w:rsid w:val="0015018E"/>
    <w:rsid w:val="00171C3E"/>
    <w:rsid w:val="00171D45"/>
    <w:rsid w:val="00177B67"/>
    <w:rsid w:val="00182545"/>
    <w:rsid w:val="001876E4"/>
    <w:rsid w:val="00192D53"/>
    <w:rsid w:val="00193C95"/>
    <w:rsid w:val="00196F35"/>
    <w:rsid w:val="00197124"/>
    <w:rsid w:val="00197D07"/>
    <w:rsid w:val="001B1717"/>
    <w:rsid w:val="001C7EC6"/>
    <w:rsid w:val="001D0DC5"/>
    <w:rsid w:val="001D1725"/>
    <w:rsid w:val="001D5150"/>
    <w:rsid w:val="001E35D8"/>
    <w:rsid w:val="001E5E92"/>
    <w:rsid w:val="001E6FBD"/>
    <w:rsid w:val="001F111A"/>
    <w:rsid w:val="001F3F9D"/>
    <w:rsid w:val="001F54A6"/>
    <w:rsid w:val="001F6C1C"/>
    <w:rsid w:val="00203645"/>
    <w:rsid w:val="00205205"/>
    <w:rsid w:val="00212FE1"/>
    <w:rsid w:val="00217DE2"/>
    <w:rsid w:val="00217FA0"/>
    <w:rsid w:val="0022033A"/>
    <w:rsid w:val="0022179C"/>
    <w:rsid w:val="00221CF2"/>
    <w:rsid w:val="00236EDF"/>
    <w:rsid w:val="002377E5"/>
    <w:rsid w:val="00245AD8"/>
    <w:rsid w:val="00246939"/>
    <w:rsid w:val="00252ECC"/>
    <w:rsid w:val="00257E88"/>
    <w:rsid w:val="00260B24"/>
    <w:rsid w:val="00262BE8"/>
    <w:rsid w:val="0026378E"/>
    <w:rsid w:val="00263C43"/>
    <w:rsid w:val="00266607"/>
    <w:rsid w:val="00267E76"/>
    <w:rsid w:val="0027344F"/>
    <w:rsid w:val="00274EAB"/>
    <w:rsid w:val="00275B5C"/>
    <w:rsid w:val="00284A4A"/>
    <w:rsid w:val="00294C24"/>
    <w:rsid w:val="00296A35"/>
    <w:rsid w:val="002B0DAA"/>
    <w:rsid w:val="002B4853"/>
    <w:rsid w:val="002B4DA7"/>
    <w:rsid w:val="002C0A86"/>
    <w:rsid w:val="002C52C3"/>
    <w:rsid w:val="002C68DA"/>
    <w:rsid w:val="002C7D42"/>
    <w:rsid w:val="002D51C7"/>
    <w:rsid w:val="002E23B5"/>
    <w:rsid w:val="002E3B94"/>
    <w:rsid w:val="002E74CA"/>
    <w:rsid w:val="002F3A73"/>
    <w:rsid w:val="00304057"/>
    <w:rsid w:val="003063BE"/>
    <w:rsid w:val="00307388"/>
    <w:rsid w:val="00312514"/>
    <w:rsid w:val="0031405D"/>
    <w:rsid w:val="00324658"/>
    <w:rsid w:val="00325FB6"/>
    <w:rsid w:val="00326CC2"/>
    <w:rsid w:val="003312B0"/>
    <w:rsid w:val="00342897"/>
    <w:rsid w:val="00350D67"/>
    <w:rsid w:val="003575C6"/>
    <w:rsid w:val="00357F15"/>
    <w:rsid w:val="003659EF"/>
    <w:rsid w:val="00371835"/>
    <w:rsid w:val="00381D26"/>
    <w:rsid w:val="00395157"/>
    <w:rsid w:val="003A53BF"/>
    <w:rsid w:val="003B53FE"/>
    <w:rsid w:val="003B575A"/>
    <w:rsid w:val="003B7531"/>
    <w:rsid w:val="003C0B7C"/>
    <w:rsid w:val="003C2076"/>
    <w:rsid w:val="003C22FE"/>
    <w:rsid w:val="003C2D52"/>
    <w:rsid w:val="003C5794"/>
    <w:rsid w:val="003C6FC0"/>
    <w:rsid w:val="003D2E32"/>
    <w:rsid w:val="003D4784"/>
    <w:rsid w:val="003D5EFA"/>
    <w:rsid w:val="003E2656"/>
    <w:rsid w:val="003E29A2"/>
    <w:rsid w:val="003E2DC0"/>
    <w:rsid w:val="003F0A15"/>
    <w:rsid w:val="003F27E9"/>
    <w:rsid w:val="003F3CEC"/>
    <w:rsid w:val="0041397B"/>
    <w:rsid w:val="00414B2E"/>
    <w:rsid w:val="00414BD0"/>
    <w:rsid w:val="00416353"/>
    <w:rsid w:val="004176D9"/>
    <w:rsid w:val="0042295A"/>
    <w:rsid w:val="00423527"/>
    <w:rsid w:val="00424256"/>
    <w:rsid w:val="00432E29"/>
    <w:rsid w:val="00433105"/>
    <w:rsid w:val="00435EA9"/>
    <w:rsid w:val="00447F06"/>
    <w:rsid w:val="00456C49"/>
    <w:rsid w:val="004579F0"/>
    <w:rsid w:val="00457F84"/>
    <w:rsid w:val="00461C0C"/>
    <w:rsid w:val="004756D2"/>
    <w:rsid w:val="004820F5"/>
    <w:rsid w:val="00482BED"/>
    <w:rsid w:val="004837F7"/>
    <w:rsid w:val="00484A16"/>
    <w:rsid w:val="00486041"/>
    <w:rsid w:val="004925EC"/>
    <w:rsid w:val="00494CB8"/>
    <w:rsid w:val="004A0B58"/>
    <w:rsid w:val="004A4906"/>
    <w:rsid w:val="004B0A6A"/>
    <w:rsid w:val="004C4CFD"/>
    <w:rsid w:val="004D057E"/>
    <w:rsid w:val="004D50BA"/>
    <w:rsid w:val="004D61F9"/>
    <w:rsid w:val="004D6A76"/>
    <w:rsid w:val="004E238E"/>
    <w:rsid w:val="004F1AFE"/>
    <w:rsid w:val="004F310D"/>
    <w:rsid w:val="00500A7C"/>
    <w:rsid w:val="005045F0"/>
    <w:rsid w:val="00505DC5"/>
    <w:rsid w:val="00510812"/>
    <w:rsid w:val="00513F94"/>
    <w:rsid w:val="00533463"/>
    <w:rsid w:val="00543B96"/>
    <w:rsid w:val="00544C24"/>
    <w:rsid w:val="0054580D"/>
    <w:rsid w:val="00555DFE"/>
    <w:rsid w:val="005574D9"/>
    <w:rsid w:val="00557AA0"/>
    <w:rsid w:val="00564006"/>
    <w:rsid w:val="005654A6"/>
    <w:rsid w:val="0057255F"/>
    <w:rsid w:val="00572A5E"/>
    <w:rsid w:val="0057687F"/>
    <w:rsid w:val="00586053"/>
    <w:rsid w:val="005A4D48"/>
    <w:rsid w:val="005B07D5"/>
    <w:rsid w:val="005D2BAE"/>
    <w:rsid w:val="005E7891"/>
    <w:rsid w:val="005E79E6"/>
    <w:rsid w:val="005E7B45"/>
    <w:rsid w:val="005F2032"/>
    <w:rsid w:val="005F3E79"/>
    <w:rsid w:val="0060635F"/>
    <w:rsid w:val="00607AD2"/>
    <w:rsid w:val="006114DC"/>
    <w:rsid w:val="00615523"/>
    <w:rsid w:val="006205D0"/>
    <w:rsid w:val="006216C6"/>
    <w:rsid w:val="00625029"/>
    <w:rsid w:val="006260C7"/>
    <w:rsid w:val="00630C77"/>
    <w:rsid w:val="00635555"/>
    <w:rsid w:val="0063721C"/>
    <w:rsid w:val="006423A1"/>
    <w:rsid w:val="0064370C"/>
    <w:rsid w:val="006454A4"/>
    <w:rsid w:val="00657DD4"/>
    <w:rsid w:val="00667E04"/>
    <w:rsid w:val="00671B0D"/>
    <w:rsid w:val="00682F1D"/>
    <w:rsid w:val="00694CBE"/>
    <w:rsid w:val="006963AC"/>
    <w:rsid w:val="006A0832"/>
    <w:rsid w:val="006A2522"/>
    <w:rsid w:val="006B38FE"/>
    <w:rsid w:val="006B4CC3"/>
    <w:rsid w:val="006C0442"/>
    <w:rsid w:val="006C0BD2"/>
    <w:rsid w:val="006C0EC8"/>
    <w:rsid w:val="006C5F9A"/>
    <w:rsid w:val="006C5FD4"/>
    <w:rsid w:val="006C6F21"/>
    <w:rsid w:val="006D0294"/>
    <w:rsid w:val="006D4181"/>
    <w:rsid w:val="006D6390"/>
    <w:rsid w:val="006E1142"/>
    <w:rsid w:val="006E1BA3"/>
    <w:rsid w:val="006E4CBA"/>
    <w:rsid w:val="006F7AEF"/>
    <w:rsid w:val="00700E8C"/>
    <w:rsid w:val="00704B24"/>
    <w:rsid w:val="00706E91"/>
    <w:rsid w:val="007145DC"/>
    <w:rsid w:val="00714B38"/>
    <w:rsid w:val="00726DC7"/>
    <w:rsid w:val="00727095"/>
    <w:rsid w:val="00727C6D"/>
    <w:rsid w:val="007308D8"/>
    <w:rsid w:val="007322B2"/>
    <w:rsid w:val="00734B26"/>
    <w:rsid w:val="00741F1E"/>
    <w:rsid w:val="007429B8"/>
    <w:rsid w:val="0075134A"/>
    <w:rsid w:val="00755884"/>
    <w:rsid w:val="007573A3"/>
    <w:rsid w:val="00760E98"/>
    <w:rsid w:val="00761685"/>
    <w:rsid w:val="00765832"/>
    <w:rsid w:val="007728F0"/>
    <w:rsid w:val="007805F2"/>
    <w:rsid w:val="00781F4B"/>
    <w:rsid w:val="007857FC"/>
    <w:rsid w:val="007A48C2"/>
    <w:rsid w:val="007B2442"/>
    <w:rsid w:val="007B523F"/>
    <w:rsid w:val="007B7DA4"/>
    <w:rsid w:val="007C22D9"/>
    <w:rsid w:val="007D2044"/>
    <w:rsid w:val="007D2208"/>
    <w:rsid w:val="007E4BBF"/>
    <w:rsid w:val="007F5368"/>
    <w:rsid w:val="00800CB2"/>
    <w:rsid w:val="00810C4F"/>
    <w:rsid w:val="00811ABD"/>
    <w:rsid w:val="00816C34"/>
    <w:rsid w:val="00824C07"/>
    <w:rsid w:val="00827890"/>
    <w:rsid w:val="00827F0B"/>
    <w:rsid w:val="008305EC"/>
    <w:rsid w:val="00830632"/>
    <w:rsid w:val="008316A5"/>
    <w:rsid w:val="00831BA0"/>
    <w:rsid w:val="00831E0F"/>
    <w:rsid w:val="00840D50"/>
    <w:rsid w:val="00843D2D"/>
    <w:rsid w:val="00852BCA"/>
    <w:rsid w:val="0085648E"/>
    <w:rsid w:val="00860D36"/>
    <w:rsid w:val="00865ABB"/>
    <w:rsid w:val="008709B6"/>
    <w:rsid w:val="00872DDB"/>
    <w:rsid w:val="008819F0"/>
    <w:rsid w:val="0088208B"/>
    <w:rsid w:val="00890200"/>
    <w:rsid w:val="0089360D"/>
    <w:rsid w:val="00894552"/>
    <w:rsid w:val="008954BD"/>
    <w:rsid w:val="008A023F"/>
    <w:rsid w:val="008A3B87"/>
    <w:rsid w:val="008A6A8F"/>
    <w:rsid w:val="008C1F82"/>
    <w:rsid w:val="008C568F"/>
    <w:rsid w:val="008D2BA4"/>
    <w:rsid w:val="008E2A58"/>
    <w:rsid w:val="008E6799"/>
    <w:rsid w:val="008F3233"/>
    <w:rsid w:val="008F3798"/>
    <w:rsid w:val="008F4176"/>
    <w:rsid w:val="0090065D"/>
    <w:rsid w:val="00902F1D"/>
    <w:rsid w:val="00905DE7"/>
    <w:rsid w:val="009063BD"/>
    <w:rsid w:val="009156E5"/>
    <w:rsid w:val="00916056"/>
    <w:rsid w:val="00921905"/>
    <w:rsid w:val="00922817"/>
    <w:rsid w:val="00926B53"/>
    <w:rsid w:val="0092787B"/>
    <w:rsid w:val="0093392D"/>
    <w:rsid w:val="00935FB7"/>
    <w:rsid w:val="00952E0F"/>
    <w:rsid w:val="00954B3F"/>
    <w:rsid w:val="009571C2"/>
    <w:rsid w:val="00960930"/>
    <w:rsid w:val="009634C2"/>
    <w:rsid w:val="00964181"/>
    <w:rsid w:val="009673F7"/>
    <w:rsid w:val="00967513"/>
    <w:rsid w:val="0097147A"/>
    <w:rsid w:val="00974CA6"/>
    <w:rsid w:val="009812A3"/>
    <w:rsid w:val="009845C2"/>
    <w:rsid w:val="00986453"/>
    <w:rsid w:val="009B263B"/>
    <w:rsid w:val="009B4A3A"/>
    <w:rsid w:val="009C347B"/>
    <w:rsid w:val="009D01CB"/>
    <w:rsid w:val="009D7553"/>
    <w:rsid w:val="009E0919"/>
    <w:rsid w:val="009F2583"/>
    <w:rsid w:val="009F3622"/>
    <w:rsid w:val="009F5B1E"/>
    <w:rsid w:val="009F6778"/>
    <w:rsid w:val="009F72A3"/>
    <w:rsid w:val="00A10C3D"/>
    <w:rsid w:val="00A1549F"/>
    <w:rsid w:val="00A2241A"/>
    <w:rsid w:val="00A24F58"/>
    <w:rsid w:val="00A26B23"/>
    <w:rsid w:val="00A27BE8"/>
    <w:rsid w:val="00A27E6E"/>
    <w:rsid w:val="00A36132"/>
    <w:rsid w:val="00A410BC"/>
    <w:rsid w:val="00A54BD2"/>
    <w:rsid w:val="00A56AD8"/>
    <w:rsid w:val="00A56CA1"/>
    <w:rsid w:val="00A6154D"/>
    <w:rsid w:val="00A63ADA"/>
    <w:rsid w:val="00A66E81"/>
    <w:rsid w:val="00A67085"/>
    <w:rsid w:val="00A73505"/>
    <w:rsid w:val="00A7620B"/>
    <w:rsid w:val="00A81C82"/>
    <w:rsid w:val="00A83881"/>
    <w:rsid w:val="00A87794"/>
    <w:rsid w:val="00A90BB5"/>
    <w:rsid w:val="00A971B7"/>
    <w:rsid w:val="00AA6E5B"/>
    <w:rsid w:val="00AB002C"/>
    <w:rsid w:val="00AB54A1"/>
    <w:rsid w:val="00AC2F99"/>
    <w:rsid w:val="00AD2495"/>
    <w:rsid w:val="00AD65F0"/>
    <w:rsid w:val="00AD67E0"/>
    <w:rsid w:val="00AE2A67"/>
    <w:rsid w:val="00AE3AFD"/>
    <w:rsid w:val="00AF3FCB"/>
    <w:rsid w:val="00AF4A2B"/>
    <w:rsid w:val="00B016A3"/>
    <w:rsid w:val="00B0258C"/>
    <w:rsid w:val="00B06576"/>
    <w:rsid w:val="00B071CC"/>
    <w:rsid w:val="00B1466D"/>
    <w:rsid w:val="00B222B8"/>
    <w:rsid w:val="00B22702"/>
    <w:rsid w:val="00B3351A"/>
    <w:rsid w:val="00B42455"/>
    <w:rsid w:val="00B42E99"/>
    <w:rsid w:val="00B44F9D"/>
    <w:rsid w:val="00B52C07"/>
    <w:rsid w:val="00B571C9"/>
    <w:rsid w:val="00B64495"/>
    <w:rsid w:val="00B70998"/>
    <w:rsid w:val="00B72DF4"/>
    <w:rsid w:val="00B73F52"/>
    <w:rsid w:val="00B75566"/>
    <w:rsid w:val="00B76069"/>
    <w:rsid w:val="00B7663C"/>
    <w:rsid w:val="00B93251"/>
    <w:rsid w:val="00B9581B"/>
    <w:rsid w:val="00BA2B0D"/>
    <w:rsid w:val="00BA4E5C"/>
    <w:rsid w:val="00BB5094"/>
    <w:rsid w:val="00BC1FA0"/>
    <w:rsid w:val="00BC62F3"/>
    <w:rsid w:val="00BC66D8"/>
    <w:rsid w:val="00BE235F"/>
    <w:rsid w:val="00BE2E77"/>
    <w:rsid w:val="00BE31C3"/>
    <w:rsid w:val="00BE5FCD"/>
    <w:rsid w:val="00BE6D4B"/>
    <w:rsid w:val="00C021FA"/>
    <w:rsid w:val="00C06325"/>
    <w:rsid w:val="00C07358"/>
    <w:rsid w:val="00C10BBF"/>
    <w:rsid w:val="00C13CF5"/>
    <w:rsid w:val="00C22DDF"/>
    <w:rsid w:val="00C235C4"/>
    <w:rsid w:val="00C32884"/>
    <w:rsid w:val="00C37859"/>
    <w:rsid w:val="00C40854"/>
    <w:rsid w:val="00C4288F"/>
    <w:rsid w:val="00C43D2D"/>
    <w:rsid w:val="00C50174"/>
    <w:rsid w:val="00C543C7"/>
    <w:rsid w:val="00C557E4"/>
    <w:rsid w:val="00C602BE"/>
    <w:rsid w:val="00C64ADC"/>
    <w:rsid w:val="00C64C59"/>
    <w:rsid w:val="00C64D0E"/>
    <w:rsid w:val="00C7051E"/>
    <w:rsid w:val="00C724A6"/>
    <w:rsid w:val="00C80B81"/>
    <w:rsid w:val="00C8240B"/>
    <w:rsid w:val="00C83151"/>
    <w:rsid w:val="00C84437"/>
    <w:rsid w:val="00C849E5"/>
    <w:rsid w:val="00C869CD"/>
    <w:rsid w:val="00CA1C2E"/>
    <w:rsid w:val="00CA224E"/>
    <w:rsid w:val="00CA4038"/>
    <w:rsid w:val="00CA7181"/>
    <w:rsid w:val="00CB4A9D"/>
    <w:rsid w:val="00CB6DEA"/>
    <w:rsid w:val="00CC75ED"/>
    <w:rsid w:val="00CC7946"/>
    <w:rsid w:val="00CD0CB0"/>
    <w:rsid w:val="00CD2513"/>
    <w:rsid w:val="00CD48D9"/>
    <w:rsid w:val="00CE03C7"/>
    <w:rsid w:val="00CE1F3B"/>
    <w:rsid w:val="00CE2978"/>
    <w:rsid w:val="00CE59DC"/>
    <w:rsid w:val="00CF7513"/>
    <w:rsid w:val="00D05D3C"/>
    <w:rsid w:val="00D0767B"/>
    <w:rsid w:val="00D11163"/>
    <w:rsid w:val="00D13C1F"/>
    <w:rsid w:val="00D20CF0"/>
    <w:rsid w:val="00D22307"/>
    <w:rsid w:val="00D303C0"/>
    <w:rsid w:val="00D33426"/>
    <w:rsid w:val="00D34602"/>
    <w:rsid w:val="00D365CD"/>
    <w:rsid w:val="00D441FF"/>
    <w:rsid w:val="00D444EC"/>
    <w:rsid w:val="00D511D7"/>
    <w:rsid w:val="00D61066"/>
    <w:rsid w:val="00D7094E"/>
    <w:rsid w:val="00D72A4D"/>
    <w:rsid w:val="00D7639E"/>
    <w:rsid w:val="00D777C9"/>
    <w:rsid w:val="00D77D63"/>
    <w:rsid w:val="00D81950"/>
    <w:rsid w:val="00D85378"/>
    <w:rsid w:val="00D86C57"/>
    <w:rsid w:val="00DA6A67"/>
    <w:rsid w:val="00DB1AE9"/>
    <w:rsid w:val="00DB1B96"/>
    <w:rsid w:val="00DC7679"/>
    <w:rsid w:val="00DE3369"/>
    <w:rsid w:val="00DE3547"/>
    <w:rsid w:val="00DF0D69"/>
    <w:rsid w:val="00DF2FFC"/>
    <w:rsid w:val="00DF4139"/>
    <w:rsid w:val="00DF5752"/>
    <w:rsid w:val="00E046AE"/>
    <w:rsid w:val="00E1733F"/>
    <w:rsid w:val="00E17CCB"/>
    <w:rsid w:val="00E17DBE"/>
    <w:rsid w:val="00E17E27"/>
    <w:rsid w:val="00E3387D"/>
    <w:rsid w:val="00E3617E"/>
    <w:rsid w:val="00E36C69"/>
    <w:rsid w:val="00E42EF7"/>
    <w:rsid w:val="00E534F6"/>
    <w:rsid w:val="00E5524C"/>
    <w:rsid w:val="00E5530E"/>
    <w:rsid w:val="00E626C5"/>
    <w:rsid w:val="00E64688"/>
    <w:rsid w:val="00E64941"/>
    <w:rsid w:val="00E85064"/>
    <w:rsid w:val="00E93653"/>
    <w:rsid w:val="00E96C8B"/>
    <w:rsid w:val="00E97202"/>
    <w:rsid w:val="00E97AF4"/>
    <w:rsid w:val="00EA52FC"/>
    <w:rsid w:val="00EA6F7C"/>
    <w:rsid w:val="00EB6CE6"/>
    <w:rsid w:val="00EB7BC6"/>
    <w:rsid w:val="00EC101C"/>
    <w:rsid w:val="00EC1DC9"/>
    <w:rsid w:val="00EC7440"/>
    <w:rsid w:val="00ED18DA"/>
    <w:rsid w:val="00ED1A48"/>
    <w:rsid w:val="00ED6272"/>
    <w:rsid w:val="00ED694D"/>
    <w:rsid w:val="00ED736F"/>
    <w:rsid w:val="00EE4D06"/>
    <w:rsid w:val="00EF053E"/>
    <w:rsid w:val="00EF23EF"/>
    <w:rsid w:val="00EF3081"/>
    <w:rsid w:val="00F00422"/>
    <w:rsid w:val="00F03C88"/>
    <w:rsid w:val="00F05C39"/>
    <w:rsid w:val="00F06FEA"/>
    <w:rsid w:val="00F07216"/>
    <w:rsid w:val="00F07B59"/>
    <w:rsid w:val="00F14533"/>
    <w:rsid w:val="00F22C80"/>
    <w:rsid w:val="00F24A25"/>
    <w:rsid w:val="00F25058"/>
    <w:rsid w:val="00F262FD"/>
    <w:rsid w:val="00F266C9"/>
    <w:rsid w:val="00F3369B"/>
    <w:rsid w:val="00F34CD7"/>
    <w:rsid w:val="00F353FB"/>
    <w:rsid w:val="00F37C22"/>
    <w:rsid w:val="00F451B2"/>
    <w:rsid w:val="00F47E28"/>
    <w:rsid w:val="00F5520C"/>
    <w:rsid w:val="00F568E2"/>
    <w:rsid w:val="00F65E90"/>
    <w:rsid w:val="00F6620A"/>
    <w:rsid w:val="00F665E1"/>
    <w:rsid w:val="00F70874"/>
    <w:rsid w:val="00F70EB0"/>
    <w:rsid w:val="00F71A4B"/>
    <w:rsid w:val="00F720C8"/>
    <w:rsid w:val="00F820FE"/>
    <w:rsid w:val="00F840E2"/>
    <w:rsid w:val="00F859C7"/>
    <w:rsid w:val="00F96A8B"/>
    <w:rsid w:val="00F96F06"/>
    <w:rsid w:val="00FA780F"/>
    <w:rsid w:val="00FB0C71"/>
    <w:rsid w:val="00FB1304"/>
    <w:rsid w:val="00FB628F"/>
    <w:rsid w:val="00FC0249"/>
    <w:rsid w:val="00FC118A"/>
    <w:rsid w:val="00FC5332"/>
    <w:rsid w:val="00FD2A7E"/>
    <w:rsid w:val="00FD6F5C"/>
    <w:rsid w:val="00FE088D"/>
    <w:rsid w:val="00FE748C"/>
    <w:rsid w:val="00FF167D"/>
    <w:rsid w:val="00FF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9CCBC"/>
  <w15:chartTrackingRefBased/>
  <w15:docId w15:val="{B024B03A-E22F-4015-AE87-B7CF59A9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C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3C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23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016A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9020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0141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C22F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5C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C3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63C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3C4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63C43"/>
    <w:pPr>
      <w:ind w:left="720"/>
      <w:contextualSpacing/>
    </w:pPr>
  </w:style>
  <w:style w:type="character" w:styleId="Hyperlink">
    <w:name w:val="Hyperlink"/>
    <w:basedOn w:val="DefaultParagraphFont"/>
    <w:uiPriority w:val="99"/>
    <w:unhideWhenUsed/>
    <w:rsid w:val="00263C43"/>
    <w:rPr>
      <w:color w:val="0563C1" w:themeColor="hyperlink"/>
      <w:u w:val="single"/>
    </w:rPr>
  </w:style>
  <w:style w:type="character" w:styleId="UnresolvedMention">
    <w:name w:val="Unresolved Mention"/>
    <w:basedOn w:val="DefaultParagraphFont"/>
    <w:uiPriority w:val="99"/>
    <w:semiHidden/>
    <w:unhideWhenUsed/>
    <w:rsid w:val="00263C43"/>
    <w:rPr>
      <w:color w:val="605E5C"/>
      <w:shd w:val="clear" w:color="auto" w:fill="E1DFDD"/>
    </w:rPr>
  </w:style>
  <w:style w:type="character" w:customStyle="1" w:styleId="Heading3Char">
    <w:name w:val="Heading 3 Char"/>
    <w:basedOn w:val="DefaultParagraphFont"/>
    <w:link w:val="Heading3"/>
    <w:uiPriority w:val="9"/>
    <w:rsid w:val="004E238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016A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E7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4CA"/>
  </w:style>
  <w:style w:type="paragraph" w:styleId="Footer">
    <w:name w:val="footer"/>
    <w:basedOn w:val="Normal"/>
    <w:link w:val="FooterChar"/>
    <w:uiPriority w:val="99"/>
    <w:unhideWhenUsed/>
    <w:rsid w:val="002E7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4CA"/>
  </w:style>
  <w:style w:type="character" w:customStyle="1" w:styleId="Heading5Char">
    <w:name w:val="Heading 5 Char"/>
    <w:basedOn w:val="DefaultParagraphFont"/>
    <w:link w:val="Heading5"/>
    <w:uiPriority w:val="9"/>
    <w:rsid w:val="0089020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0141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C22FE"/>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C10BBF"/>
    <w:rPr>
      <w:color w:val="954F72" w:themeColor="followedHyperlink"/>
      <w:u w:val="single"/>
    </w:rPr>
  </w:style>
  <w:style w:type="character" w:styleId="CommentReference">
    <w:name w:val="annotation reference"/>
    <w:basedOn w:val="DefaultParagraphFont"/>
    <w:uiPriority w:val="99"/>
    <w:semiHidden/>
    <w:unhideWhenUsed/>
    <w:rsid w:val="00433105"/>
    <w:rPr>
      <w:sz w:val="16"/>
      <w:szCs w:val="16"/>
    </w:rPr>
  </w:style>
  <w:style w:type="paragraph" w:styleId="CommentText">
    <w:name w:val="annotation text"/>
    <w:basedOn w:val="Normal"/>
    <w:link w:val="CommentTextChar"/>
    <w:uiPriority w:val="99"/>
    <w:semiHidden/>
    <w:unhideWhenUsed/>
    <w:rsid w:val="00433105"/>
    <w:pPr>
      <w:spacing w:line="240" w:lineRule="auto"/>
    </w:pPr>
    <w:rPr>
      <w:sz w:val="20"/>
      <w:szCs w:val="20"/>
    </w:rPr>
  </w:style>
  <w:style w:type="character" w:customStyle="1" w:styleId="CommentTextChar">
    <w:name w:val="Comment Text Char"/>
    <w:basedOn w:val="DefaultParagraphFont"/>
    <w:link w:val="CommentText"/>
    <w:uiPriority w:val="99"/>
    <w:semiHidden/>
    <w:rsid w:val="00433105"/>
    <w:rPr>
      <w:sz w:val="20"/>
      <w:szCs w:val="20"/>
    </w:rPr>
  </w:style>
  <w:style w:type="paragraph" w:styleId="CommentSubject">
    <w:name w:val="annotation subject"/>
    <w:basedOn w:val="CommentText"/>
    <w:next w:val="CommentText"/>
    <w:link w:val="CommentSubjectChar"/>
    <w:uiPriority w:val="99"/>
    <w:semiHidden/>
    <w:unhideWhenUsed/>
    <w:rsid w:val="00433105"/>
    <w:rPr>
      <w:b/>
      <w:bCs/>
    </w:rPr>
  </w:style>
  <w:style w:type="character" w:customStyle="1" w:styleId="CommentSubjectChar">
    <w:name w:val="Comment Subject Char"/>
    <w:basedOn w:val="CommentTextChar"/>
    <w:link w:val="CommentSubject"/>
    <w:uiPriority w:val="99"/>
    <w:semiHidden/>
    <w:rsid w:val="00433105"/>
    <w:rPr>
      <w:b/>
      <w:bCs/>
      <w:sz w:val="20"/>
      <w:szCs w:val="20"/>
    </w:rPr>
  </w:style>
  <w:style w:type="paragraph" w:styleId="TOCHeading">
    <w:name w:val="TOC Heading"/>
    <w:basedOn w:val="Heading1"/>
    <w:next w:val="Normal"/>
    <w:uiPriority w:val="39"/>
    <w:unhideWhenUsed/>
    <w:qFormat/>
    <w:rsid w:val="003D5EFA"/>
    <w:pPr>
      <w:outlineLvl w:val="9"/>
    </w:pPr>
  </w:style>
  <w:style w:type="paragraph" w:styleId="TOC1">
    <w:name w:val="toc 1"/>
    <w:basedOn w:val="Normal"/>
    <w:next w:val="Normal"/>
    <w:autoRedefine/>
    <w:uiPriority w:val="39"/>
    <w:unhideWhenUsed/>
    <w:rsid w:val="003D5EFA"/>
    <w:pPr>
      <w:spacing w:after="100"/>
    </w:pPr>
  </w:style>
  <w:style w:type="paragraph" w:styleId="TOC2">
    <w:name w:val="toc 2"/>
    <w:basedOn w:val="Normal"/>
    <w:next w:val="Normal"/>
    <w:autoRedefine/>
    <w:uiPriority w:val="39"/>
    <w:unhideWhenUsed/>
    <w:rsid w:val="003D5EFA"/>
    <w:pPr>
      <w:spacing w:after="100"/>
      <w:ind w:left="220"/>
    </w:pPr>
  </w:style>
  <w:style w:type="paragraph" w:styleId="TOC3">
    <w:name w:val="toc 3"/>
    <w:basedOn w:val="Normal"/>
    <w:next w:val="Normal"/>
    <w:autoRedefine/>
    <w:uiPriority w:val="39"/>
    <w:unhideWhenUsed/>
    <w:rsid w:val="003D5E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mbers.shea-online.org/account/login.aspx?RedirectUrl=https://shea-online.org/auth/?ogUri=/&amp;reload=timezon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embers.shea-online.org/account/login.aspx?RedirectUrl=https://shea-online.org/auth/?ogUri=/&amp;reload=timezon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85D4A2109F2046960A939FCECFE628" ma:contentTypeVersion="16" ma:contentTypeDescription="Create a new document." ma:contentTypeScope="" ma:versionID="566c5d930543f9e32e2bd985358babfa">
  <xsd:schema xmlns:xsd="http://www.w3.org/2001/XMLSchema" xmlns:xs="http://www.w3.org/2001/XMLSchema" xmlns:p="http://schemas.microsoft.com/office/2006/metadata/properties" xmlns:ns2="a8d1d98f-d8bc-4b3d-adbd-ba0dfe8fdda5" xmlns:ns3="f8514cf5-d2d5-4563-8ed0-f7539d18622e" targetNamespace="http://schemas.microsoft.com/office/2006/metadata/properties" ma:root="true" ma:fieldsID="5d96d9a2715da99f1b9f59d4956d0b7e" ns2:_="" ns3:_="">
    <xsd:import namespace="a8d1d98f-d8bc-4b3d-adbd-ba0dfe8fdda5"/>
    <xsd:import namespace="f8514cf5-d2d5-4563-8ed0-f7539d1862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d98f-d8bc-4b3d-adbd-ba0dfe8fd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0b77f3-29ff-4750-8b23-f742b96361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514cf5-d2d5-4563-8ed0-f7539d18622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1c8d49-8918-476f-9bb8-76f025d81656}" ma:internalName="TaxCatchAll" ma:showField="CatchAllData" ma:web="f8514cf5-d2d5-4563-8ed0-f7539d186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514cf5-d2d5-4563-8ed0-f7539d18622e" xsi:nil="true"/>
    <lcf76f155ced4ddcb4097134ff3c332f xmlns="a8d1d98f-d8bc-4b3d-adbd-ba0dfe8fdd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51C66-8EDE-4E81-96D5-E0960B92A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d98f-d8bc-4b3d-adbd-ba0dfe8fdda5"/>
    <ds:schemaRef ds:uri="f8514cf5-d2d5-4563-8ed0-f7539d186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B8012-87AA-4C15-9D43-9D501CABB99E}">
  <ds:schemaRefs>
    <ds:schemaRef ds:uri="http://schemas.microsoft.com/office/2006/metadata/properties"/>
    <ds:schemaRef ds:uri="http://schemas.microsoft.com/office/infopath/2007/PartnerControls"/>
    <ds:schemaRef ds:uri="f8514cf5-d2d5-4563-8ed0-f7539d18622e"/>
    <ds:schemaRef ds:uri="a8d1d98f-d8bc-4b3d-adbd-ba0dfe8fdda5"/>
  </ds:schemaRefs>
</ds:datastoreItem>
</file>

<file path=customXml/itemProps3.xml><?xml version="1.0" encoding="utf-8"?>
<ds:datastoreItem xmlns:ds="http://schemas.openxmlformats.org/officeDocument/2006/customXml" ds:itemID="{6A65F170-9CB1-40E6-A393-20402DE2F5EB}">
  <ds:schemaRefs>
    <ds:schemaRef ds:uri="http://schemas.microsoft.com/sharepoint/v3/contenttype/forms"/>
  </ds:schemaRefs>
</ds:datastoreItem>
</file>

<file path=customXml/itemProps4.xml><?xml version="1.0" encoding="utf-8"?>
<ds:datastoreItem xmlns:ds="http://schemas.openxmlformats.org/officeDocument/2006/customXml" ds:itemID="{F8F088A4-514E-4F1F-8038-2D3A5840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17</Pages>
  <Words>2681</Words>
  <Characters>15286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Barry</dc:creator>
  <cp:keywords/>
  <dc:description/>
  <cp:lastModifiedBy>Wilhelm, Barry</cp:lastModifiedBy>
  <cp:revision>170</cp:revision>
  <dcterms:created xsi:type="dcterms:W3CDTF">2021-02-16T17:51:00Z</dcterms:created>
  <dcterms:modified xsi:type="dcterms:W3CDTF">2022-08-19T15:51:00Z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0x010100F985D4A2109F2046960A939FCECFE628</vt:lpwstr>
  </property>
  <property fmtid="{D5CDD505-2E9C-101B-9397-08002B2CF9AE}" pid="3" name="MediaServiceImageTags">
    <vt:lpwstr/>
  </property>
</Properties>
</file>